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262E" w14:textId="77777777" w:rsidR="00EC4F5B" w:rsidRPr="00FE77C6" w:rsidRDefault="00E46C03" w:rsidP="001E5694">
      <w:pPr>
        <w:pStyle w:val="Nome"/>
        <w:pBdr>
          <w:left w:val="none" w:sz="0" w:space="0" w:color="auto"/>
        </w:pBdr>
        <w:spacing w:after="0"/>
        <w:jc w:val="center"/>
        <w:outlineLvl w:val="0"/>
        <w:rPr>
          <w:rFonts w:cs="Arial"/>
          <w:b w:val="0"/>
          <w:sz w:val="22"/>
          <w:szCs w:val="22"/>
          <w:lang w:val="it-IT"/>
        </w:rPr>
      </w:pPr>
      <w:r w:rsidRPr="00FE77C6">
        <w:rPr>
          <w:rFonts w:cs="Arial"/>
          <w:sz w:val="22"/>
          <w:szCs w:val="22"/>
          <w:lang w:val="it-IT"/>
        </w:rPr>
        <w:t>STEFANO ALESSANDRINI</w:t>
      </w:r>
    </w:p>
    <w:p w14:paraId="12E5B998" w14:textId="77777777" w:rsidR="003C0250" w:rsidRPr="00FE77C6" w:rsidRDefault="003C0250" w:rsidP="008C10BA">
      <w:pPr>
        <w:pStyle w:val="Risultato"/>
        <w:pBdr>
          <w:left w:val="none" w:sz="0" w:space="0" w:color="auto"/>
        </w:pBdr>
        <w:spacing w:after="0"/>
        <w:jc w:val="center"/>
        <w:rPr>
          <w:rFonts w:ascii="Arial" w:hAnsi="Arial" w:cs="Arial"/>
          <w:i w:val="0"/>
          <w:sz w:val="22"/>
          <w:szCs w:val="22"/>
          <w:lang w:val="it-IT"/>
        </w:rPr>
      </w:pPr>
    </w:p>
    <w:p w14:paraId="74929E09" w14:textId="77777777" w:rsidR="009964C6" w:rsidRPr="00FE77C6" w:rsidRDefault="009964C6" w:rsidP="009964C6">
      <w:pPr>
        <w:pStyle w:val="Risultato"/>
        <w:pBdr>
          <w:left w:val="none" w:sz="0" w:space="0" w:color="auto"/>
        </w:pBdr>
        <w:spacing w:after="0"/>
        <w:jc w:val="center"/>
        <w:rPr>
          <w:rFonts w:ascii="Arial" w:hAnsi="Arial" w:cs="Arial"/>
          <w:i w:val="0"/>
          <w:sz w:val="22"/>
          <w:szCs w:val="22"/>
          <w:lang w:val="it-IT"/>
        </w:rPr>
      </w:pPr>
      <w:r w:rsidRPr="00FE77C6">
        <w:rPr>
          <w:rFonts w:ascii="Arial" w:hAnsi="Arial" w:cs="Arial"/>
          <w:i w:val="0"/>
          <w:sz w:val="22"/>
          <w:szCs w:val="22"/>
          <w:lang w:val="it-IT"/>
        </w:rPr>
        <w:t xml:space="preserve">National Center for </w:t>
      </w:r>
      <w:proofErr w:type="spellStart"/>
      <w:r w:rsidRPr="00FE77C6">
        <w:rPr>
          <w:rFonts w:ascii="Arial" w:hAnsi="Arial" w:cs="Arial"/>
          <w:i w:val="0"/>
          <w:sz w:val="22"/>
          <w:szCs w:val="22"/>
          <w:lang w:val="it-IT"/>
        </w:rPr>
        <w:t>Atmospheric</w:t>
      </w:r>
      <w:proofErr w:type="spellEnd"/>
      <w:r w:rsidRPr="00FE77C6">
        <w:rPr>
          <w:rFonts w:ascii="Arial" w:hAnsi="Arial" w:cs="Arial"/>
          <w:i w:val="0"/>
          <w:sz w:val="22"/>
          <w:szCs w:val="22"/>
          <w:lang w:val="it-IT"/>
        </w:rPr>
        <w:t xml:space="preserve"> </w:t>
      </w:r>
      <w:proofErr w:type="spellStart"/>
      <w:r w:rsidRPr="00FE77C6">
        <w:rPr>
          <w:rFonts w:ascii="Arial" w:hAnsi="Arial" w:cs="Arial"/>
          <w:i w:val="0"/>
          <w:sz w:val="22"/>
          <w:szCs w:val="22"/>
          <w:lang w:val="it-IT"/>
        </w:rPr>
        <w:t>Research</w:t>
      </w:r>
      <w:proofErr w:type="spellEnd"/>
      <w:r w:rsidRPr="00FE77C6">
        <w:rPr>
          <w:rFonts w:ascii="Arial" w:hAnsi="Arial" w:cs="Arial"/>
          <w:i w:val="0"/>
          <w:sz w:val="22"/>
          <w:szCs w:val="22"/>
          <w:lang w:val="it-IT"/>
        </w:rPr>
        <w:br/>
        <w:t>PO Box 3000</w:t>
      </w:r>
      <w:r w:rsidRPr="00FE77C6">
        <w:rPr>
          <w:rFonts w:ascii="Arial" w:hAnsi="Arial" w:cs="Arial"/>
          <w:i w:val="0"/>
          <w:sz w:val="22"/>
          <w:szCs w:val="22"/>
          <w:lang w:val="it-IT"/>
        </w:rPr>
        <w:br/>
        <w:t>Boulder, CO 80307-3000</w:t>
      </w:r>
      <w:r w:rsidRPr="00FE77C6">
        <w:rPr>
          <w:rFonts w:ascii="Arial" w:hAnsi="Arial" w:cs="Arial"/>
          <w:i w:val="0"/>
          <w:sz w:val="22"/>
          <w:szCs w:val="22"/>
          <w:lang w:val="it-IT"/>
        </w:rPr>
        <w:br/>
      </w:r>
      <w:proofErr w:type="gramStart"/>
      <w:r w:rsidRPr="00FE77C6">
        <w:rPr>
          <w:rFonts w:ascii="Arial" w:hAnsi="Arial" w:cs="Arial"/>
          <w:i w:val="0"/>
          <w:sz w:val="22"/>
          <w:szCs w:val="22"/>
          <w:lang w:val="it-IT"/>
        </w:rPr>
        <w:t>phone:  +</w:t>
      </w:r>
      <w:proofErr w:type="gramEnd"/>
      <w:r w:rsidRPr="00FE77C6">
        <w:rPr>
          <w:rFonts w:ascii="Arial" w:hAnsi="Arial" w:cs="Arial"/>
          <w:i w:val="0"/>
          <w:sz w:val="22"/>
          <w:szCs w:val="22"/>
          <w:lang w:val="it-IT"/>
        </w:rPr>
        <w:t xml:space="preserve">1 </w:t>
      </w:r>
      <w:hyperlink r:id="rId8" w:tgtFrame="_blank" w:history="1">
        <w:r w:rsidRPr="00FE77C6">
          <w:rPr>
            <w:rFonts w:ascii="Arial" w:hAnsi="Arial" w:cs="Arial"/>
            <w:i w:val="0"/>
            <w:sz w:val="22"/>
            <w:szCs w:val="22"/>
            <w:lang w:val="it-IT"/>
          </w:rPr>
          <w:t>303 497 8377</w:t>
        </w:r>
      </w:hyperlink>
    </w:p>
    <w:p w14:paraId="37C5AC11" w14:textId="77777777" w:rsidR="009964C6" w:rsidRPr="00FE77C6" w:rsidRDefault="009964C6" w:rsidP="009964C6">
      <w:pPr>
        <w:pStyle w:val="Risultato"/>
        <w:pBdr>
          <w:left w:val="none" w:sz="0" w:space="0" w:color="auto"/>
        </w:pBdr>
        <w:spacing w:after="0"/>
        <w:jc w:val="center"/>
        <w:rPr>
          <w:rFonts w:ascii="Arial" w:hAnsi="Arial" w:cs="Arial"/>
          <w:i w:val="0"/>
          <w:sz w:val="22"/>
          <w:szCs w:val="22"/>
          <w:lang w:val="en-US"/>
        </w:rPr>
      </w:pPr>
      <w:r w:rsidRPr="00FE77C6">
        <w:rPr>
          <w:rFonts w:ascii="Arial" w:hAnsi="Arial" w:cs="Arial"/>
          <w:i w:val="0"/>
          <w:sz w:val="22"/>
          <w:szCs w:val="22"/>
          <w:lang w:val="it-IT"/>
        </w:rPr>
        <w:t xml:space="preserve">email: </w:t>
      </w:r>
      <w:r w:rsidRPr="00FE77C6">
        <w:rPr>
          <w:rFonts w:ascii="Arial" w:hAnsi="Arial" w:cs="Arial"/>
          <w:sz w:val="22"/>
          <w:szCs w:val="22"/>
          <w:lang w:val="en-US"/>
        </w:rPr>
        <w:t>alessand@ucar.edu</w:t>
      </w:r>
    </w:p>
    <w:p w14:paraId="3AA157B3" w14:textId="77777777" w:rsidR="00C00EEE" w:rsidRPr="00FE77C6" w:rsidRDefault="00C00EEE" w:rsidP="00CF06BD">
      <w:pPr>
        <w:pStyle w:val="Indirizzo"/>
        <w:pBdr>
          <w:left w:val="none" w:sz="0" w:space="0" w:color="auto"/>
        </w:pBdr>
        <w:rPr>
          <w:rFonts w:ascii="Arial" w:hAnsi="Arial" w:cs="Arial"/>
          <w:sz w:val="22"/>
          <w:szCs w:val="22"/>
          <w:lang w:val="en-US"/>
        </w:rPr>
      </w:pPr>
    </w:p>
    <w:p w14:paraId="5AAE44B8" w14:textId="77777777" w:rsidR="00260A46" w:rsidRPr="00FE77C6" w:rsidRDefault="00260A46" w:rsidP="001E5694">
      <w:pPr>
        <w:pStyle w:val="Titolodellasezione"/>
        <w:pBdr>
          <w:left w:val="none" w:sz="0" w:space="0" w:color="auto"/>
        </w:pBdr>
        <w:spacing w:before="0"/>
        <w:outlineLvl w:val="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EDUCATION</w:t>
      </w:r>
    </w:p>
    <w:p w14:paraId="6A8F26C0" w14:textId="77777777" w:rsidR="00260A46" w:rsidRPr="00FE77C6" w:rsidRDefault="00260A46" w:rsidP="00CF06BD">
      <w:pPr>
        <w:pStyle w:val="Indirizzo"/>
        <w:pBdr>
          <w:left w:val="none" w:sz="0" w:space="0" w:color="auto"/>
        </w:pBdr>
        <w:rPr>
          <w:rFonts w:ascii="Arial" w:hAnsi="Arial" w:cs="Arial"/>
          <w:sz w:val="22"/>
          <w:szCs w:val="22"/>
          <w:lang w:val="en-US"/>
        </w:rPr>
      </w:pPr>
    </w:p>
    <w:p w14:paraId="10CE80C6" w14:textId="77777777" w:rsidR="00E50D51" w:rsidRPr="00FE77C6" w:rsidRDefault="00260A46" w:rsidP="00CF06BD">
      <w:pPr>
        <w:pStyle w:val="Risultato"/>
        <w:pBdr>
          <w:left w:val="none" w:sz="0" w:space="0" w:color="auto"/>
        </w:pBdr>
        <w:spacing w:after="0"/>
        <w:ind w:left="284" w:hanging="284"/>
        <w:rPr>
          <w:rFonts w:ascii="Arial" w:hAnsi="Arial" w:cs="Arial"/>
          <w:i w:val="0"/>
          <w:sz w:val="22"/>
          <w:szCs w:val="22"/>
          <w:lang w:val="en-US"/>
        </w:rPr>
      </w:pPr>
      <w:r w:rsidRPr="00FE77C6">
        <w:rPr>
          <w:rFonts w:ascii="Arial" w:hAnsi="Arial" w:cs="Arial"/>
          <w:i w:val="0"/>
          <w:sz w:val="22"/>
          <w:szCs w:val="22"/>
          <w:lang w:val="en-US"/>
        </w:rPr>
        <w:t>2010 Ph</w:t>
      </w:r>
      <w:r w:rsidR="00E50D51" w:rsidRPr="00FE77C6">
        <w:rPr>
          <w:rFonts w:ascii="Arial" w:hAnsi="Arial" w:cs="Arial"/>
          <w:i w:val="0"/>
          <w:sz w:val="22"/>
          <w:szCs w:val="22"/>
          <w:lang w:val="en-US"/>
        </w:rPr>
        <w:t>.</w:t>
      </w:r>
      <w:r w:rsidRPr="00FE77C6">
        <w:rPr>
          <w:rFonts w:ascii="Arial" w:hAnsi="Arial" w:cs="Arial"/>
          <w:i w:val="0"/>
          <w:sz w:val="22"/>
          <w:szCs w:val="22"/>
          <w:lang w:val="en-US"/>
        </w:rPr>
        <w:t>D</w:t>
      </w:r>
      <w:r w:rsidR="00E50D51" w:rsidRPr="00FE77C6">
        <w:rPr>
          <w:rFonts w:ascii="Arial" w:hAnsi="Arial" w:cs="Arial"/>
          <w:i w:val="0"/>
          <w:sz w:val="22"/>
          <w:szCs w:val="22"/>
          <w:lang w:val="en-US"/>
        </w:rPr>
        <w:t>.</w:t>
      </w:r>
      <w:r w:rsidRPr="00FE77C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="00DD27B1" w:rsidRPr="00FE77C6">
        <w:rPr>
          <w:rFonts w:ascii="Arial" w:hAnsi="Arial" w:cs="Arial"/>
          <w:i w:val="0"/>
          <w:sz w:val="22"/>
          <w:szCs w:val="22"/>
          <w:lang w:val="en-US"/>
        </w:rPr>
        <w:t>in Environmental Sciences,</w:t>
      </w:r>
      <w:r w:rsidRPr="00FE77C6">
        <w:rPr>
          <w:rFonts w:ascii="Arial" w:hAnsi="Arial" w:cs="Arial"/>
          <w:i w:val="0"/>
          <w:sz w:val="22"/>
          <w:szCs w:val="22"/>
          <w:lang w:val="en-US"/>
        </w:rPr>
        <w:t xml:space="preserve"> Uni</w:t>
      </w:r>
      <w:r w:rsidR="00E50D51" w:rsidRPr="00FE77C6">
        <w:rPr>
          <w:rFonts w:ascii="Arial" w:hAnsi="Arial" w:cs="Arial"/>
          <w:i w:val="0"/>
          <w:sz w:val="22"/>
          <w:szCs w:val="22"/>
          <w:lang w:val="en-US"/>
        </w:rPr>
        <w:t xml:space="preserve">versity of </w:t>
      </w:r>
      <w:r w:rsidR="00DC3F19" w:rsidRPr="00FE77C6">
        <w:rPr>
          <w:rFonts w:ascii="Arial" w:hAnsi="Arial" w:cs="Arial"/>
          <w:i w:val="0"/>
          <w:sz w:val="22"/>
          <w:szCs w:val="22"/>
          <w:lang w:val="en-US"/>
        </w:rPr>
        <w:t>Piemonte Orientale</w:t>
      </w:r>
      <w:r w:rsidR="00E50D51" w:rsidRPr="00FE77C6">
        <w:rPr>
          <w:rFonts w:ascii="Arial" w:hAnsi="Arial" w:cs="Arial"/>
          <w:i w:val="0"/>
          <w:sz w:val="22"/>
          <w:szCs w:val="22"/>
          <w:lang w:val="en-US"/>
        </w:rPr>
        <w:t xml:space="preserve"> (Italy)</w:t>
      </w:r>
    </w:p>
    <w:p w14:paraId="5D2EEA6B" w14:textId="77777777" w:rsidR="00260A46" w:rsidRPr="00FE77C6" w:rsidRDefault="00E50D51" w:rsidP="001E5694">
      <w:pPr>
        <w:pStyle w:val="Risultato"/>
        <w:pBdr>
          <w:left w:val="none" w:sz="0" w:space="0" w:color="auto"/>
        </w:pBdr>
        <w:spacing w:after="0"/>
        <w:ind w:left="540" w:hanging="180"/>
        <w:outlineLvl w:val="0"/>
        <w:rPr>
          <w:rFonts w:ascii="Arial" w:hAnsi="Arial" w:cs="Arial"/>
          <w:i w:val="0"/>
          <w:sz w:val="22"/>
          <w:szCs w:val="22"/>
          <w:lang w:val="en-US"/>
        </w:rPr>
      </w:pPr>
      <w:r w:rsidRPr="00FE77C6">
        <w:rPr>
          <w:rFonts w:ascii="Arial" w:hAnsi="Arial" w:cs="Arial"/>
          <w:i w:val="0"/>
          <w:sz w:val="22"/>
          <w:szCs w:val="22"/>
          <w:lang w:val="en-US"/>
        </w:rPr>
        <w:t>I</w:t>
      </w:r>
      <w:r w:rsidR="00260A46" w:rsidRPr="00FE77C6">
        <w:rPr>
          <w:rFonts w:ascii="Arial" w:hAnsi="Arial" w:cs="Arial"/>
          <w:i w:val="0"/>
          <w:sz w:val="22"/>
          <w:szCs w:val="22"/>
          <w:lang w:val="en-US"/>
        </w:rPr>
        <w:t xml:space="preserve">ntroduction of chemical reactions into a </w:t>
      </w:r>
      <w:proofErr w:type="spellStart"/>
      <w:r w:rsidR="00260A46" w:rsidRPr="00FE77C6">
        <w:rPr>
          <w:rFonts w:ascii="Arial" w:hAnsi="Arial" w:cs="Arial"/>
          <w:i w:val="0"/>
          <w:sz w:val="22"/>
          <w:szCs w:val="22"/>
          <w:lang w:val="en-US"/>
        </w:rPr>
        <w:t>Lagrangian</w:t>
      </w:r>
      <w:proofErr w:type="spellEnd"/>
      <w:r w:rsidR="00260A46" w:rsidRPr="00FE77C6">
        <w:rPr>
          <w:rFonts w:ascii="Arial" w:hAnsi="Arial" w:cs="Arial"/>
          <w:i w:val="0"/>
          <w:sz w:val="22"/>
          <w:szCs w:val="22"/>
          <w:lang w:val="en-US"/>
        </w:rPr>
        <w:t xml:space="preserve"> stochastic particle model</w:t>
      </w:r>
    </w:p>
    <w:p w14:paraId="6BE3F771" w14:textId="77777777" w:rsidR="0092062D" w:rsidRPr="00FE77C6" w:rsidRDefault="00E9786F" w:rsidP="00C417FA">
      <w:pPr>
        <w:pStyle w:val="Risultato"/>
        <w:pBdr>
          <w:left w:val="none" w:sz="0" w:space="0" w:color="auto"/>
        </w:pBdr>
        <w:spacing w:after="0"/>
        <w:ind w:left="540" w:hanging="180"/>
        <w:rPr>
          <w:rFonts w:ascii="Arial" w:hAnsi="Arial" w:cs="Arial"/>
          <w:i w:val="0"/>
          <w:sz w:val="22"/>
          <w:szCs w:val="22"/>
          <w:lang w:val="en-US"/>
        </w:rPr>
      </w:pPr>
      <w:r w:rsidRPr="00FE77C6">
        <w:rPr>
          <w:rFonts w:ascii="Arial" w:hAnsi="Arial" w:cs="Arial"/>
          <w:i w:val="0"/>
          <w:sz w:val="22"/>
          <w:szCs w:val="22"/>
          <w:lang w:val="en-US"/>
        </w:rPr>
        <w:t>Supervisor: Dr</w:t>
      </w:r>
      <w:r w:rsidR="0092062D" w:rsidRPr="00FE77C6">
        <w:rPr>
          <w:rFonts w:ascii="Arial" w:hAnsi="Arial" w:cs="Arial"/>
          <w:i w:val="0"/>
          <w:sz w:val="22"/>
          <w:szCs w:val="22"/>
          <w:lang w:val="en-US"/>
        </w:rPr>
        <w:t>. Enrico Ferrero</w:t>
      </w:r>
    </w:p>
    <w:p w14:paraId="23988B76" w14:textId="77777777" w:rsidR="0092062D" w:rsidRPr="00FE77C6" w:rsidRDefault="0092062D" w:rsidP="00CF06BD">
      <w:pPr>
        <w:pStyle w:val="Risultato"/>
        <w:pBdr>
          <w:left w:val="none" w:sz="0" w:space="0" w:color="auto"/>
        </w:pBdr>
        <w:spacing w:after="0"/>
        <w:ind w:left="568" w:hanging="284"/>
        <w:rPr>
          <w:rFonts w:ascii="Arial" w:hAnsi="Arial" w:cs="Arial"/>
          <w:i w:val="0"/>
          <w:sz w:val="22"/>
          <w:szCs w:val="22"/>
          <w:lang w:val="en-US"/>
        </w:rPr>
      </w:pPr>
    </w:p>
    <w:p w14:paraId="2E2AE671" w14:textId="40EEF33D" w:rsidR="00D80347" w:rsidRPr="00FE77C6" w:rsidRDefault="008478F8" w:rsidP="001E5694">
      <w:pPr>
        <w:pStyle w:val="Indirizzo"/>
        <w:pBdr>
          <w:left w:val="none" w:sz="0" w:space="0" w:color="auto"/>
        </w:pBdr>
        <w:ind w:left="284" w:right="-1" w:hanging="284"/>
        <w:outlineLvl w:val="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1998</w:t>
      </w:r>
      <w:r w:rsidR="00D80347" w:rsidRPr="00FE77C6">
        <w:rPr>
          <w:rFonts w:ascii="Arial" w:hAnsi="Arial" w:cs="Arial"/>
          <w:sz w:val="22"/>
          <w:szCs w:val="22"/>
          <w:lang w:val="en-US"/>
        </w:rPr>
        <w:t xml:space="preserve"> Master in Industrial Processes, </w:t>
      </w:r>
      <w:r w:rsidR="00E9786F" w:rsidRPr="00FE77C6">
        <w:rPr>
          <w:rFonts w:ascii="Arial" w:hAnsi="Arial" w:cs="Arial"/>
          <w:sz w:val="22"/>
          <w:szCs w:val="22"/>
          <w:lang w:val="en-US"/>
        </w:rPr>
        <w:t>Fondazione ISTUD Business School</w:t>
      </w:r>
      <w:r w:rsidR="00D80347" w:rsidRPr="00FE77C6">
        <w:rPr>
          <w:rFonts w:ascii="Arial" w:hAnsi="Arial" w:cs="Arial"/>
          <w:sz w:val="22"/>
          <w:szCs w:val="22"/>
          <w:lang w:val="en-US"/>
        </w:rPr>
        <w:t xml:space="preserve"> (Italy)</w:t>
      </w:r>
    </w:p>
    <w:p w14:paraId="3ED735D9" w14:textId="77777777" w:rsidR="00D80347" w:rsidRPr="00FE77C6" w:rsidRDefault="00D80347" w:rsidP="00CF06BD">
      <w:pPr>
        <w:pStyle w:val="Risultato"/>
        <w:pBdr>
          <w:left w:val="none" w:sz="0" w:space="0" w:color="auto"/>
        </w:pBdr>
        <w:spacing w:after="0"/>
        <w:ind w:left="568" w:hanging="284"/>
        <w:rPr>
          <w:rFonts w:ascii="Arial" w:hAnsi="Arial" w:cs="Arial"/>
          <w:i w:val="0"/>
          <w:sz w:val="22"/>
          <w:szCs w:val="22"/>
          <w:lang w:val="en-US"/>
        </w:rPr>
      </w:pPr>
    </w:p>
    <w:p w14:paraId="61399388" w14:textId="77777777" w:rsidR="00260A46" w:rsidRPr="00FE77C6" w:rsidRDefault="00260A46" w:rsidP="00CF06BD">
      <w:pPr>
        <w:pStyle w:val="Risultato"/>
        <w:pBdr>
          <w:left w:val="none" w:sz="0" w:space="0" w:color="auto"/>
        </w:pBdr>
        <w:spacing w:after="0"/>
        <w:rPr>
          <w:rFonts w:ascii="Arial" w:hAnsi="Arial" w:cs="Arial"/>
          <w:i w:val="0"/>
          <w:sz w:val="22"/>
          <w:szCs w:val="22"/>
          <w:lang w:val="en-US"/>
        </w:rPr>
      </w:pPr>
      <w:r w:rsidRPr="00FE77C6">
        <w:rPr>
          <w:rFonts w:ascii="Arial" w:hAnsi="Arial" w:cs="Arial"/>
          <w:i w:val="0"/>
          <w:sz w:val="22"/>
          <w:szCs w:val="22"/>
          <w:lang w:val="en-US"/>
        </w:rPr>
        <w:t xml:space="preserve">1996 </w:t>
      </w:r>
      <w:proofErr w:type="spellStart"/>
      <w:r w:rsidR="00DD27B1" w:rsidRPr="00FE77C6">
        <w:rPr>
          <w:rFonts w:ascii="Arial" w:hAnsi="Arial" w:cs="Arial"/>
          <w:i w:val="0"/>
          <w:sz w:val="22"/>
          <w:szCs w:val="22"/>
          <w:lang w:val="en-US"/>
        </w:rPr>
        <w:t>Laurea</w:t>
      </w:r>
      <w:proofErr w:type="spellEnd"/>
      <w:r w:rsidR="00DD27B1" w:rsidRPr="00FE77C6">
        <w:rPr>
          <w:rFonts w:ascii="Arial" w:hAnsi="Arial" w:cs="Arial"/>
          <w:i w:val="0"/>
          <w:sz w:val="22"/>
          <w:szCs w:val="22"/>
          <w:lang w:val="en-US"/>
        </w:rPr>
        <w:t xml:space="preserve"> (~M.S.) in Physics</w:t>
      </w:r>
      <w:r w:rsidR="00E9786F" w:rsidRPr="00FE77C6">
        <w:rPr>
          <w:rFonts w:ascii="Arial" w:hAnsi="Arial" w:cs="Arial"/>
          <w:i w:val="0"/>
          <w:sz w:val="22"/>
          <w:szCs w:val="22"/>
          <w:lang w:val="en-US"/>
        </w:rPr>
        <w:t xml:space="preserve"> (</w:t>
      </w:r>
      <w:r w:rsidR="00E9786F" w:rsidRPr="00FE77C6">
        <w:rPr>
          <w:rFonts w:ascii="Arial" w:hAnsi="Arial" w:cs="Arial"/>
          <w:sz w:val="22"/>
          <w:szCs w:val="22"/>
          <w:lang w:val="en-US"/>
        </w:rPr>
        <w:t>Summa Cum L</w:t>
      </w:r>
      <w:r w:rsidR="00DD27B1" w:rsidRPr="00FE77C6">
        <w:rPr>
          <w:rFonts w:ascii="Arial" w:hAnsi="Arial" w:cs="Arial"/>
          <w:sz w:val="22"/>
          <w:szCs w:val="22"/>
          <w:lang w:val="en-US"/>
        </w:rPr>
        <w:t>aude</w:t>
      </w:r>
      <w:r w:rsidR="00DD27B1" w:rsidRPr="00FE77C6">
        <w:rPr>
          <w:rFonts w:ascii="Arial" w:hAnsi="Arial" w:cs="Arial"/>
          <w:i w:val="0"/>
          <w:sz w:val="22"/>
          <w:szCs w:val="22"/>
          <w:lang w:val="en-US"/>
        </w:rPr>
        <w:t xml:space="preserve">), </w:t>
      </w:r>
      <w:proofErr w:type="spellStart"/>
      <w:r w:rsidRPr="00FE77C6">
        <w:rPr>
          <w:rFonts w:ascii="Arial" w:hAnsi="Arial" w:cs="Arial"/>
          <w:i w:val="0"/>
          <w:sz w:val="22"/>
          <w:szCs w:val="22"/>
          <w:lang w:val="en-US"/>
        </w:rPr>
        <w:t>Università</w:t>
      </w:r>
      <w:proofErr w:type="spellEnd"/>
      <w:r w:rsidRPr="00FE77C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="00E9786F" w:rsidRPr="00FE77C6">
        <w:rPr>
          <w:rFonts w:ascii="Arial" w:hAnsi="Arial" w:cs="Arial"/>
          <w:i w:val="0"/>
          <w:sz w:val="22"/>
          <w:szCs w:val="22"/>
          <w:lang w:val="en-US"/>
        </w:rPr>
        <w:t>of</w:t>
      </w:r>
      <w:r w:rsidRPr="00FE77C6">
        <w:rPr>
          <w:rFonts w:ascii="Arial" w:hAnsi="Arial" w:cs="Arial"/>
          <w:i w:val="0"/>
          <w:sz w:val="22"/>
          <w:szCs w:val="22"/>
          <w:lang w:val="en-US"/>
        </w:rPr>
        <w:t xml:space="preserve"> Milano</w:t>
      </w:r>
      <w:r w:rsidR="00DD27B1" w:rsidRPr="00FE77C6">
        <w:rPr>
          <w:rFonts w:ascii="Arial" w:hAnsi="Arial" w:cs="Arial"/>
          <w:i w:val="0"/>
          <w:sz w:val="22"/>
          <w:szCs w:val="22"/>
          <w:lang w:val="en-US"/>
        </w:rPr>
        <w:t xml:space="preserve"> (Italy)</w:t>
      </w:r>
    </w:p>
    <w:p w14:paraId="78DDB01B" w14:textId="77777777" w:rsidR="00260A46" w:rsidRPr="00FE77C6" w:rsidRDefault="00260A46" w:rsidP="00C417FA">
      <w:pPr>
        <w:pStyle w:val="Risultato"/>
        <w:pBdr>
          <w:left w:val="none" w:sz="0" w:space="0" w:color="auto"/>
        </w:pBdr>
        <w:tabs>
          <w:tab w:val="left" w:pos="360"/>
        </w:tabs>
        <w:spacing w:after="0"/>
        <w:ind w:left="360"/>
        <w:rPr>
          <w:rFonts w:ascii="Arial" w:hAnsi="Arial" w:cs="Arial"/>
          <w:i w:val="0"/>
          <w:sz w:val="22"/>
          <w:szCs w:val="22"/>
          <w:lang w:val="en-US"/>
        </w:rPr>
      </w:pPr>
      <w:r w:rsidRPr="00FE77C6">
        <w:rPr>
          <w:rFonts w:ascii="Arial" w:hAnsi="Arial" w:cs="Arial"/>
          <w:i w:val="0"/>
          <w:sz w:val="22"/>
          <w:szCs w:val="22"/>
          <w:lang w:val="en-US"/>
        </w:rPr>
        <w:t xml:space="preserve">Main courses for the </w:t>
      </w:r>
      <w:r w:rsidR="0092062D" w:rsidRPr="00FE77C6">
        <w:rPr>
          <w:rFonts w:ascii="Arial" w:hAnsi="Arial" w:cs="Arial"/>
          <w:i w:val="0"/>
          <w:sz w:val="22"/>
          <w:szCs w:val="22"/>
          <w:lang w:val="en-US"/>
        </w:rPr>
        <w:t>specialization</w:t>
      </w:r>
      <w:r w:rsidR="00E9786F" w:rsidRPr="00FE77C6">
        <w:rPr>
          <w:rFonts w:ascii="Arial" w:hAnsi="Arial" w:cs="Arial"/>
          <w:i w:val="0"/>
          <w:sz w:val="22"/>
          <w:szCs w:val="22"/>
          <w:lang w:val="en-US"/>
        </w:rPr>
        <w:t>: g</w:t>
      </w:r>
      <w:r w:rsidR="00DD27B1" w:rsidRPr="00FE77C6">
        <w:rPr>
          <w:rFonts w:ascii="Arial" w:hAnsi="Arial" w:cs="Arial"/>
          <w:i w:val="0"/>
          <w:sz w:val="22"/>
          <w:szCs w:val="22"/>
          <w:lang w:val="en-US"/>
        </w:rPr>
        <w:t>eophysics, a</w:t>
      </w:r>
      <w:r w:rsidRPr="00FE77C6">
        <w:rPr>
          <w:rFonts w:ascii="Arial" w:hAnsi="Arial" w:cs="Arial"/>
          <w:i w:val="0"/>
          <w:sz w:val="22"/>
          <w:szCs w:val="22"/>
          <w:lang w:val="en-US"/>
        </w:rPr>
        <w:t>tmosp</w:t>
      </w:r>
      <w:r w:rsidR="00DD27B1" w:rsidRPr="00FE77C6">
        <w:rPr>
          <w:rFonts w:ascii="Arial" w:hAnsi="Arial" w:cs="Arial"/>
          <w:i w:val="0"/>
          <w:sz w:val="22"/>
          <w:szCs w:val="22"/>
          <w:lang w:val="en-US"/>
        </w:rPr>
        <w:t>heric physics and meteorology, environmental m</w:t>
      </w:r>
      <w:r w:rsidRPr="00FE77C6">
        <w:rPr>
          <w:rFonts w:ascii="Arial" w:hAnsi="Arial" w:cs="Arial"/>
          <w:i w:val="0"/>
          <w:sz w:val="22"/>
          <w:szCs w:val="22"/>
          <w:lang w:val="en-US"/>
        </w:rPr>
        <w:t xml:space="preserve">easurements </w:t>
      </w:r>
    </w:p>
    <w:p w14:paraId="4B833EFF" w14:textId="620085B7" w:rsidR="007C096C" w:rsidRPr="00FE77C6" w:rsidRDefault="007C096C" w:rsidP="00C417FA">
      <w:pPr>
        <w:pStyle w:val="Risultato"/>
        <w:pBdr>
          <w:left w:val="none" w:sz="0" w:space="0" w:color="auto"/>
        </w:pBdr>
        <w:tabs>
          <w:tab w:val="left" w:pos="360"/>
        </w:tabs>
        <w:spacing w:after="0"/>
        <w:ind w:left="360"/>
        <w:rPr>
          <w:rFonts w:ascii="Arial" w:hAnsi="Arial" w:cs="Arial"/>
          <w:i w:val="0"/>
          <w:sz w:val="22"/>
          <w:szCs w:val="22"/>
          <w:lang w:val="en-US"/>
        </w:rPr>
      </w:pPr>
      <w:r w:rsidRPr="00FE77C6">
        <w:rPr>
          <w:rFonts w:ascii="Arial" w:hAnsi="Arial" w:cs="Arial"/>
          <w:i w:val="0"/>
          <w:sz w:val="22"/>
          <w:szCs w:val="22"/>
          <w:lang w:val="en-US"/>
        </w:rPr>
        <w:t xml:space="preserve">Supervisor: Dr. Domenico </w:t>
      </w:r>
      <w:proofErr w:type="spellStart"/>
      <w:r w:rsidRPr="00FE77C6">
        <w:rPr>
          <w:rFonts w:ascii="Arial" w:hAnsi="Arial" w:cs="Arial"/>
          <w:i w:val="0"/>
          <w:sz w:val="22"/>
          <w:szCs w:val="22"/>
          <w:lang w:val="en-US"/>
        </w:rPr>
        <w:t>Anfossi</w:t>
      </w:r>
      <w:proofErr w:type="spellEnd"/>
    </w:p>
    <w:p w14:paraId="5584F92F" w14:textId="77777777" w:rsidR="00506D4B" w:rsidRPr="00FE77C6" w:rsidRDefault="00506D4B" w:rsidP="00CF06BD">
      <w:pPr>
        <w:pStyle w:val="Indirizzo"/>
        <w:pBdr>
          <w:left w:val="none" w:sz="0" w:space="0" w:color="auto"/>
        </w:pBdr>
        <w:rPr>
          <w:rFonts w:ascii="Arial" w:hAnsi="Arial" w:cs="Arial"/>
          <w:sz w:val="22"/>
          <w:szCs w:val="22"/>
          <w:lang w:val="en-US"/>
        </w:rPr>
      </w:pPr>
    </w:p>
    <w:p w14:paraId="69587449" w14:textId="77777777" w:rsidR="00EC4F5B" w:rsidRPr="00FE77C6" w:rsidRDefault="00EC4F5B" w:rsidP="001E5694">
      <w:pPr>
        <w:pStyle w:val="Indirizzo"/>
        <w:pBdr>
          <w:left w:val="none" w:sz="0" w:space="0" w:color="auto"/>
        </w:pBdr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>WORKING EXPERIENCES</w:t>
      </w:r>
    </w:p>
    <w:p w14:paraId="01720A29" w14:textId="77777777" w:rsidR="000D46C8" w:rsidRPr="00FE77C6" w:rsidRDefault="000D46C8" w:rsidP="000D46C8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0EFC811E" w14:textId="11F6F5B3" w:rsidR="000D46C8" w:rsidRPr="00FE77C6" w:rsidRDefault="002C31FD" w:rsidP="000D46C8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2013</w:t>
      </w:r>
      <w:proofErr w:type="gramStart"/>
      <w:r w:rsidRPr="00FE77C6">
        <w:rPr>
          <w:rFonts w:ascii="Arial" w:hAnsi="Arial" w:cs="Arial"/>
          <w:sz w:val="22"/>
          <w:szCs w:val="22"/>
          <w:lang w:val="en-US"/>
        </w:rPr>
        <w:t xml:space="preserve">– </w:t>
      </w:r>
      <w:r w:rsidR="000D46C8" w:rsidRPr="00FE77C6">
        <w:rPr>
          <w:rFonts w:ascii="Arial" w:hAnsi="Arial" w:cs="Arial"/>
          <w:sz w:val="22"/>
          <w:szCs w:val="22"/>
          <w:lang w:val="en-US"/>
        </w:rPr>
        <w:t xml:space="preserve"> Project</w:t>
      </w:r>
      <w:proofErr w:type="gramEnd"/>
      <w:r w:rsidR="000D46C8" w:rsidRPr="00FE77C6">
        <w:rPr>
          <w:rFonts w:ascii="Arial" w:hAnsi="Arial" w:cs="Arial"/>
          <w:sz w:val="22"/>
          <w:szCs w:val="22"/>
          <w:lang w:val="en-US"/>
        </w:rPr>
        <w:t xml:space="preserve"> Scientist </w:t>
      </w:r>
      <w:r w:rsidR="00D17E92" w:rsidRPr="00FE77C6">
        <w:rPr>
          <w:rFonts w:ascii="Arial" w:hAnsi="Arial" w:cs="Arial"/>
          <w:sz w:val="22"/>
          <w:szCs w:val="22"/>
          <w:lang w:val="en-US"/>
        </w:rPr>
        <w:t>I/</w:t>
      </w:r>
      <w:r w:rsidR="000D46C8" w:rsidRPr="00FE77C6">
        <w:rPr>
          <w:rFonts w:ascii="Arial" w:hAnsi="Arial" w:cs="Arial"/>
          <w:sz w:val="22"/>
          <w:szCs w:val="22"/>
          <w:lang w:val="en-US"/>
        </w:rPr>
        <w:t>I</w:t>
      </w:r>
      <w:r w:rsidR="00B43CB4" w:rsidRPr="00FE77C6">
        <w:rPr>
          <w:rFonts w:ascii="Arial" w:hAnsi="Arial" w:cs="Arial"/>
          <w:sz w:val="22"/>
          <w:szCs w:val="22"/>
          <w:lang w:val="en-US"/>
        </w:rPr>
        <w:t>I</w:t>
      </w:r>
      <w:r w:rsidR="00F77FDE" w:rsidRPr="00FE77C6">
        <w:rPr>
          <w:rFonts w:ascii="Arial" w:hAnsi="Arial" w:cs="Arial"/>
          <w:sz w:val="22"/>
          <w:szCs w:val="22"/>
          <w:lang w:val="en-US"/>
        </w:rPr>
        <w:t>/III</w:t>
      </w:r>
      <w:r w:rsidR="000D46C8" w:rsidRPr="00FE77C6">
        <w:rPr>
          <w:rFonts w:ascii="Arial" w:hAnsi="Arial" w:cs="Arial"/>
          <w:sz w:val="22"/>
          <w:szCs w:val="22"/>
          <w:lang w:val="en-US"/>
        </w:rPr>
        <w:t>,</w:t>
      </w:r>
      <w:r w:rsidR="00AC4F5B" w:rsidRPr="00FE77C6">
        <w:rPr>
          <w:rFonts w:ascii="Arial" w:hAnsi="Arial" w:cs="Arial"/>
          <w:sz w:val="22"/>
          <w:szCs w:val="22"/>
          <w:lang w:val="en-US"/>
        </w:rPr>
        <w:t xml:space="preserve"> Deputy Director of the Weather Systems Assessment Program,  </w:t>
      </w:r>
      <w:r w:rsidR="000D46C8" w:rsidRPr="00FE77C6">
        <w:rPr>
          <w:rFonts w:ascii="Arial" w:hAnsi="Arial" w:cs="Arial"/>
          <w:sz w:val="22"/>
          <w:szCs w:val="22"/>
          <w:lang w:val="en-US"/>
        </w:rPr>
        <w:t xml:space="preserve"> National </w:t>
      </w:r>
      <w:r w:rsidR="00A6651F" w:rsidRPr="00FE77C6">
        <w:rPr>
          <w:rFonts w:ascii="Arial" w:hAnsi="Arial" w:cs="Arial"/>
          <w:sz w:val="22"/>
          <w:szCs w:val="22"/>
          <w:lang w:val="en-US"/>
        </w:rPr>
        <w:t>Center for Atmospheric Research (NCAR, USA)</w:t>
      </w:r>
    </w:p>
    <w:p w14:paraId="07F2148D" w14:textId="761A8342" w:rsidR="00AE2B7D" w:rsidRPr="00FE77C6" w:rsidRDefault="00AE2B7D" w:rsidP="00AE2B7D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Probabilistic meteorological forecasting for solar and wind power applications</w:t>
      </w:r>
    </w:p>
    <w:p w14:paraId="722A7D93" w14:textId="23DCA4BB" w:rsidR="00F77FDE" w:rsidRPr="00FE77C6" w:rsidRDefault="00F77FDE" w:rsidP="00F77FDE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Numerical weather simulations using the mesoscale models RAMS and WRF</w:t>
      </w:r>
    </w:p>
    <w:p w14:paraId="6D0B0A1F" w14:textId="77777777" w:rsidR="00AE2B7D" w:rsidRPr="00FE77C6" w:rsidRDefault="00AE2B7D" w:rsidP="00AE2B7D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Post processing methods for wind power production</w:t>
      </w:r>
    </w:p>
    <w:p w14:paraId="0570C932" w14:textId="56A186D5" w:rsidR="00CC3EEA" w:rsidRPr="00FE77C6" w:rsidRDefault="00CC3EEA" w:rsidP="00AE2B7D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Air quality probabilistic predictions through an analog ensemble</w:t>
      </w:r>
    </w:p>
    <w:p w14:paraId="0FECC487" w14:textId="0DBE75B2" w:rsidR="00450564" w:rsidRPr="00FE77C6" w:rsidRDefault="00450564" w:rsidP="00AE2B7D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Ensemble predictions of track and intensity for tropical cyclones </w:t>
      </w:r>
      <w:r w:rsidR="00CC3EEA" w:rsidRPr="00FE77C6">
        <w:rPr>
          <w:rFonts w:ascii="Arial" w:hAnsi="Arial" w:cs="Arial"/>
          <w:sz w:val="22"/>
          <w:szCs w:val="22"/>
          <w:lang w:val="en-US"/>
        </w:rPr>
        <w:t>through an analog ensemble</w:t>
      </w:r>
    </w:p>
    <w:p w14:paraId="5B9045DA" w14:textId="5C735274" w:rsidR="00AE2B7D" w:rsidRPr="00FE77C6" w:rsidRDefault="00D12E2D" w:rsidP="00AE2B7D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Self</w:t>
      </w:r>
      <w:r w:rsidR="00F77FDE" w:rsidRPr="00FE77C6">
        <w:rPr>
          <w:rFonts w:ascii="Arial" w:hAnsi="Arial" w:cs="Arial"/>
          <w:sz w:val="22"/>
          <w:szCs w:val="22"/>
          <w:lang w:val="en-US"/>
        </w:rPr>
        <w:t>-</w:t>
      </w:r>
      <w:r w:rsidRPr="00FE77C6">
        <w:rPr>
          <w:rFonts w:ascii="Arial" w:hAnsi="Arial" w:cs="Arial"/>
          <w:sz w:val="22"/>
          <w:szCs w:val="22"/>
          <w:lang w:val="en-US"/>
        </w:rPr>
        <w:t>Organizing Map (</w:t>
      </w:r>
      <w:r w:rsidR="00143576" w:rsidRPr="00FE77C6">
        <w:rPr>
          <w:rFonts w:ascii="Arial" w:hAnsi="Arial" w:cs="Arial"/>
          <w:sz w:val="22"/>
          <w:szCs w:val="22"/>
          <w:lang w:val="en-US"/>
        </w:rPr>
        <w:t>SOM</w:t>
      </w:r>
      <w:r w:rsidRPr="00FE77C6">
        <w:rPr>
          <w:rFonts w:ascii="Arial" w:hAnsi="Arial" w:cs="Arial"/>
          <w:sz w:val="22"/>
          <w:szCs w:val="22"/>
          <w:lang w:val="en-US"/>
        </w:rPr>
        <w:t>)</w:t>
      </w:r>
      <w:r w:rsidR="00143576" w:rsidRPr="00FE77C6">
        <w:rPr>
          <w:rFonts w:ascii="Arial" w:hAnsi="Arial" w:cs="Arial"/>
          <w:sz w:val="22"/>
          <w:szCs w:val="22"/>
          <w:lang w:val="en-US"/>
        </w:rPr>
        <w:t xml:space="preserve"> classification of typical days </w:t>
      </w:r>
      <w:r w:rsidR="00C46AA0" w:rsidRPr="00FE77C6">
        <w:rPr>
          <w:rFonts w:ascii="Arial" w:hAnsi="Arial" w:cs="Arial"/>
          <w:sz w:val="22"/>
          <w:szCs w:val="22"/>
          <w:lang w:val="en-US"/>
        </w:rPr>
        <w:t xml:space="preserve">of </w:t>
      </w:r>
      <w:r w:rsidR="00844949" w:rsidRPr="00FE77C6">
        <w:rPr>
          <w:rFonts w:ascii="Arial" w:hAnsi="Arial" w:cs="Arial"/>
          <w:sz w:val="22"/>
          <w:szCs w:val="22"/>
          <w:lang w:val="en-US"/>
        </w:rPr>
        <w:t xml:space="preserve">meteorological and </w:t>
      </w:r>
      <w:r w:rsidR="00C46AA0" w:rsidRPr="00FE77C6">
        <w:rPr>
          <w:rFonts w:ascii="Arial" w:hAnsi="Arial" w:cs="Arial"/>
          <w:sz w:val="22"/>
          <w:szCs w:val="22"/>
          <w:lang w:val="en-US"/>
        </w:rPr>
        <w:t>dosage fields</w:t>
      </w:r>
    </w:p>
    <w:p w14:paraId="64F37511" w14:textId="5AC12034" w:rsidR="00CC3EEA" w:rsidRPr="00FE77C6" w:rsidRDefault="005553BA" w:rsidP="00AE2B7D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L</w:t>
      </w:r>
      <w:r w:rsidR="00CC3EEA" w:rsidRPr="00FE77C6">
        <w:rPr>
          <w:rFonts w:ascii="Arial" w:hAnsi="Arial" w:cs="Arial"/>
          <w:sz w:val="22"/>
          <w:szCs w:val="22"/>
          <w:lang w:val="en-US"/>
        </w:rPr>
        <w:t xml:space="preserve">ong-range transport and dispersion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Lagrangian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r w:rsidR="00CC3EEA" w:rsidRPr="00FE77C6">
        <w:rPr>
          <w:rFonts w:ascii="Arial" w:hAnsi="Arial" w:cs="Arial"/>
          <w:sz w:val="22"/>
          <w:szCs w:val="22"/>
          <w:lang w:val="en-US"/>
        </w:rPr>
        <w:t>simulations of hazardous materials</w:t>
      </w:r>
    </w:p>
    <w:p w14:paraId="48D4A4B8" w14:textId="77777777" w:rsidR="000D46C8" w:rsidRPr="00FE77C6" w:rsidRDefault="000D46C8" w:rsidP="00AE2B7D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</w:p>
    <w:p w14:paraId="20C00F99" w14:textId="77777777" w:rsidR="00DA1033" w:rsidRPr="00FE77C6" w:rsidRDefault="00DA1033" w:rsidP="00CF06BD">
      <w:pPr>
        <w:pStyle w:val="Indirizzo"/>
        <w:pBdr>
          <w:left w:val="none" w:sz="0" w:space="0" w:color="auto"/>
        </w:pBdr>
        <w:ind w:left="284" w:right="-1" w:hanging="284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2001-</w:t>
      </w:r>
      <w:r w:rsidR="000D46C8" w:rsidRPr="00FE77C6">
        <w:rPr>
          <w:rFonts w:ascii="Arial" w:hAnsi="Arial" w:cs="Arial"/>
          <w:sz w:val="22"/>
          <w:szCs w:val="22"/>
          <w:lang w:val="en-US"/>
        </w:rPr>
        <w:t>2013</w:t>
      </w:r>
      <w:r w:rsidR="007650B3"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r w:rsidR="0027440C" w:rsidRPr="00FE77C6">
        <w:rPr>
          <w:rFonts w:ascii="Arial" w:hAnsi="Arial" w:cs="Arial"/>
          <w:sz w:val="22"/>
          <w:szCs w:val="22"/>
          <w:lang w:val="en-US"/>
        </w:rPr>
        <w:t>Scientist,</w:t>
      </w:r>
      <w:r w:rsidR="00DD27B1"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Ri</w:t>
      </w:r>
      <w:r w:rsidR="00DD27B1" w:rsidRPr="00FE77C6">
        <w:rPr>
          <w:rFonts w:ascii="Arial" w:hAnsi="Arial" w:cs="Arial"/>
          <w:sz w:val="22"/>
          <w:szCs w:val="22"/>
          <w:lang w:val="en-US"/>
        </w:rPr>
        <w:t>cerca</w:t>
      </w:r>
      <w:proofErr w:type="spellEnd"/>
      <w:r w:rsidR="00DD27B1"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86F" w:rsidRPr="00FE77C6">
        <w:rPr>
          <w:rFonts w:ascii="Arial" w:hAnsi="Arial" w:cs="Arial"/>
          <w:sz w:val="22"/>
          <w:szCs w:val="22"/>
          <w:lang w:val="en-US"/>
        </w:rPr>
        <w:t>sul</w:t>
      </w:r>
      <w:proofErr w:type="spellEnd"/>
      <w:r w:rsidR="00A6651F" w:rsidRPr="00FE77C6">
        <w:rPr>
          <w:rFonts w:ascii="Arial" w:hAnsi="Arial" w:cs="Arial"/>
          <w:sz w:val="22"/>
          <w:szCs w:val="22"/>
          <w:lang w:val="en-US"/>
        </w:rPr>
        <w:t xml:space="preserve"> Sistema </w:t>
      </w:r>
      <w:proofErr w:type="spellStart"/>
      <w:r w:rsidR="00A6651F" w:rsidRPr="00FE77C6">
        <w:rPr>
          <w:rFonts w:ascii="Arial" w:hAnsi="Arial" w:cs="Arial"/>
          <w:sz w:val="22"/>
          <w:szCs w:val="22"/>
          <w:lang w:val="en-US"/>
        </w:rPr>
        <w:t>Energetico</w:t>
      </w:r>
      <w:proofErr w:type="spellEnd"/>
      <w:r w:rsidR="00A6651F" w:rsidRPr="00FE77C6">
        <w:rPr>
          <w:rFonts w:ascii="Arial" w:hAnsi="Arial" w:cs="Arial"/>
          <w:sz w:val="22"/>
          <w:szCs w:val="22"/>
          <w:lang w:val="en-US"/>
        </w:rPr>
        <w:t xml:space="preserve"> (RSE, </w:t>
      </w:r>
      <w:r w:rsidR="00D80347" w:rsidRPr="00FE77C6">
        <w:rPr>
          <w:rFonts w:ascii="Arial" w:hAnsi="Arial" w:cs="Arial"/>
          <w:sz w:val="22"/>
          <w:szCs w:val="22"/>
          <w:lang w:val="en-US"/>
        </w:rPr>
        <w:t>Italy)</w:t>
      </w:r>
    </w:p>
    <w:p w14:paraId="03231184" w14:textId="77777777" w:rsidR="00DA1033" w:rsidRPr="00FE77C6" w:rsidRDefault="00DA1033" w:rsidP="00F63696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Probabilistic meteorological forecasting for solar and wind power applications</w:t>
      </w:r>
    </w:p>
    <w:p w14:paraId="73639984" w14:textId="77777777" w:rsidR="00DA1033" w:rsidRPr="00FE77C6" w:rsidRDefault="00E9786F" w:rsidP="00F63696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Post processing methods</w:t>
      </w:r>
      <w:r w:rsidR="00DA1033" w:rsidRPr="00FE77C6">
        <w:rPr>
          <w:rFonts w:ascii="Arial" w:hAnsi="Arial" w:cs="Arial"/>
          <w:sz w:val="22"/>
          <w:szCs w:val="22"/>
          <w:lang w:val="en-US"/>
        </w:rPr>
        <w:t xml:space="preserve"> for wind power production</w:t>
      </w:r>
    </w:p>
    <w:p w14:paraId="4F054F5F" w14:textId="55567649" w:rsidR="00DA1033" w:rsidRPr="00FE77C6" w:rsidRDefault="00DA1033" w:rsidP="00F63696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Wind power resource assessment with mesoscale modelling</w:t>
      </w:r>
    </w:p>
    <w:p w14:paraId="7104B7CB" w14:textId="626D08E4" w:rsidR="00F77FDE" w:rsidRPr="00FE77C6" w:rsidRDefault="00F77FDE" w:rsidP="00F63696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Numerical weather simulations using the mesoscale model RAMS</w:t>
      </w:r>
    </w:p>
    <w:p w14:paraId="19C2C801" w14:textId="77777777" w:rsidR="00DA1033" w:rsidRPr="00FE77C6" w:rsidRDefault="00DA1033" w:rsidP="00F63696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Introduction and testing of new turbulence closures in the mesoscale model RAMS </w:t>
      </w:r>
    </w:p>
    <w:p w14:paraId="607F95B2" w14:textId="47D05FC6" w:rsidR="00DA1033" w:rsidRPr="00FE77C6" w:rsidRDefault="00D80347" w:rsidP="00F63696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D</w:t>
      </w:r>
      <w:r w:rsidR="00DA1033" w:rsidRPr="00FE77C6">
        <w:rPr>
          <w:rFonts w:ascii="Arial" w:hAnsi="Arial" w:cs="Arial"/>
          <w:sz w:val="22"/>
          <w:szCs w:val="22"/>
          <w:lang w:val="en-US"/>
        </w:rPr>
        <w:t xml:space="preserve">evelopments of the </w:t>
      </w:r>
      <w:proofErr w:type="spellStart"/>
      <w:r w:rsidR="00DA1033" w:rsidRPr="00FE77C6">
        <w:rPr>
          <w:rFonts w:ascii="Arial" w:hAnsi="Arial" w:cs="Arial"/>
          <w:sz w:val="22"/>
          <w:szCs w:val="22"/>
          <w:lang w:val="en-US"/>
        </w:rPr>
        <w:t>Lagrangian</w:t>
      </w:r>
      <w:proofErr w:type="spellEnd"/>
      <w:r w:rsidR="00DA1033" w:rsidRPr="00FE77C6">
        <w:rPr>
          <w:rFonts w:ascii="Arial" w:hAnsi="Arial" w:cs="Arial"/>
          <w:sz w:val="22"/>
          <w:szCs w:val="22"/>
          <w:lang w:val="en-US"/>
        </w:rPr>
        <w:t xml:space="preserve"> Dispersion Model SPRAY (introduction of a chemical scheme, parallelization with </w:t>
      </w:r>
      <w:r w:rsidR="00D12E2D" w:rsidRPr="00FE77C6">
        <w:rPr>
          <w:rFonts w:ascii="Arial" w:hAnsi="Arial" w:cs="Arial"/>
          <w:sz w:val="22"/>
          <w:szCs w:val="22"/>
          <w:lang w:val="en-US"/>
        </w:rPr>
        <w:t>message passing interface (</w:t>
      </w:r>
      <w:r w:rsidR="00DA1033" w:rsidRPr="00FE77C6">
        <w:rPr>
          <w:rFonts w:ascii="Arial" w:hAnsi="Arial" w:cs="Arial"/>
          <w:sz w:val="22"/>
          <w:szCs w:val="22"/>
          <w:lang w:val="en-US"/>
        </w:rPr>
        <w:t>MPI</w:t>
      </w:r>
      <w:r w:rsidR="00D12E2D" w:rsidRPr="00FE77C6">
        <w:rPr>
          <w:rFonts w:ascii="Arial" w:hAnsi="Arial" w:cs="Arial"/>
          <w:sz w:val="22"/>
          <w:szCs w:val="22"/>
          <w:lang w:val="en-US"/>
        </w:rPr>
        <w:t>)</w:t>
      </w:r>
      <w:r w:rsidR="00DA1033" w:rsidRPr="00FE77C6">
        <w:rPr>
          <w:rFonts w:ascii="Arial" w:hAnsi="Arial" w:cs="Arial"/>
          <w:sz w:val="22"/>
          <w:szCs w:val="22"/>
          <w:lang w:val="en-US"/>
        </w:rPr>
        <w:t>,</w:t>
      </w:r>
      <w:r w:rsidR="00E17875" w:rsidRPr="00FE77C6">
        <w:rPr>
          <w:rFonts w:ascii="Arial" w:hAnsi="Arial" w:cs="Arial"/>
          <w:sz w:val="22"/>
          <w:szCs w:val="22"/>
          <w:lang w:val="en-US"/>
        </w:rPr>
        <w:t xml:space="preserve"> new</w:t>
      </w:r>
      <w:r w:rsidR="00DA1033" w:rsidRPr="00FE77C6">
        <w:rPr>
          <w:rFonts w:ascii="Arial" w:hAnsi="Arial" w:cs="Arial"/>
          <w:sz w:val="22"/>
          <w:szCs w:val="22"/>
          <w:lang w:val="en-US"/>
        </w:rPr>
        <w:t xml:space="preserve"> plume rise algorithm</w:t>
      </w:r>
      <w:r w:rsidR="00E17875" w:rsidRPr="00FE77C6">
        <w:rPr>
          <w:rFonts w:ascii="Arial" w:hAnsi="Arial" w:cs="Arial"/>
          <w:sz w:val="22"/>
          <w:szCs w:val="22"/>
          <w:lang w:val="en-US"/>
        </w:rPr>
        <w:t>, dry and wet deposition scheme</w:t>
      </w:r>
      <w:r w:rsidR="00DA1033" w:rsidRPr="00FE77C6">
        <w:rPr>
          <w:rFonts w:ascii="Arial" w:hAnsi="Arial" w:cs="Arial"/>
          <w:sz w:val="22"/>
          <w:szCs w:val="22"/>
          <w:lang w:val="en-US"/>
        </w:rPr>
        <w:t xml:space="preserve">)  </w:t>
      </w:r>
    </w:p>
    <w:p w14:paraId="199EA482" w14:textId="77777777" w:rsidR="00DA1033" w:rsidRPr="00FE77C6" w:rsidRDefault="00DA1033" w:rsidP="00F63696">
      <w:pPr>
        <w:pStyle w:val="Indirizzo"/>
        <w:numPr>
          <w:ilvl w:val="0"/>
          <w:numId w:val="9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Air quality studies using SPRAY, ISC, CALPUFF models</w:t>
      </w:r>
    </w:p>
    <w:p w14:paraId="7619D6B5" w14:textId="77777777" w:rsidR="00DA1033" w:rsidRPr="00FE77C6" w:rsidRDefault="00DA1033" w:rsidP="00CF06BD">
      <w:pPr>
        <w:pStyle w:val="Indirizzo"/>
        <w:pBdr>
          <w:left w:val="none" w:sz="0" w:space="0" w:color="auto"/>
        </w:pBdr>
        <w:ind w:left="720" w:right="-1"/>
        <w:rPr>
          <w:rFonts w:ascii="Arial" w:hAnsi="Arial" w:cs="Arial"/>
          <w:sz w:val="22"/>
          <w:szCs w:val="22"/>
          <w:lang w:val="en-US"/>
        </w:rPr>
      </w:pPr>
    </w:p>
    <w:p w14:paraId="584EC288" w14:textId="77777777" w:rsidR="00DA1033" w:rsidRPr="00FE77C6" w:rsidRDefault="00DA1033" w:rsidP="00CF06BD">
      <w:pPr>
        <w:pStyle w:val="Indirizzo"/>
        <w:pBdr>
          <w:left w:val="none" w:sz="0" w:space="0" w:color="auto"/>
        </w:pBdr>
        <w:ind w:left="284" w:right="-1" w:hanging="284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 2006-2013 </w:t>
      </w:r>
      <w:r w:rsidR="0027440C" w:rsidRPr="00FE77C6">
        <w:rPr>
          <w:rFonts w:ascii="Arial" w:hAnsi="Arial" w:cs="Arial"/>
          <w:sz w:val="22"/>
          <w:szCs w:val="22"/>
          <w:lang w:val="en-US"/>
        </w:rPr>
        <w:t>C</w:t>
      </w:r>
      <w:r w:rsidR="00D80347" w:rsidRPr="00FE77C6">
        <w:rPr>
          <w:rFonts w:ascii="Arial" w:hAnsi="Arial" w:cs="Arial"/>
          <w:sz w:val="22"/>
          <w:szCs w:val="22"/>
          <w:lang w:val="en-US"/>
        </w:rPr>
        <w:t xml:space="preserve">onsultant </w:t>
      </w:r>
      <w:r w:rsidR="0027440C" w:rsidRPr="00FE77C6">
        <w:rPr>
          <w:rFonts w:ascii="Arial" w:hAnsi="Arial" w:cs="Arial"/>
          <w:sz w:val="22"/>
          <w:szCs w:val="22"/>
          <w:lang w:val="en-US"/>
        </w:rPr>
        <w:t xml:space="preserve">(part-time), </w:t>
      </w:r>
      <w:r w:rsidRPr="00FE77C6">
        <w:rPr>
          <w:rFonts w:ascii="Arial" w:hAnsi="Arial" w:cs="Arial"/>
          <w:sz w:val="22"/>
          <w:szCs w:val="22"/>
          <w:lang w:val="en-US"/>
        </w:rPr>
        <w:t>Food Agricultural Organization</w:t>
      </w:r>
      <w:r w:rsidR="00A6651F" w:rsidRPr="00FE77C6">
        <w:rPr>
          <w:rFonts w:ascii="Arial" w:hAnsi="Arial" w:cs="Arial"/>
          <w:sz w:val="22"/>
          <w:szCs w:val="22"/>
          <w:lang w:val="en-US"/>
        </w:rPr>
        <w:t xml:space="preserve"> (FAO, </w:t>
      </w:r>
      <w:r w:rsidR="00D80347" w:rsidRPr="00FE77C6">
        <w:rPr>
          <w:rFonts w:ascii="Arial" w:hAnsi="Arial" w:cs="Arial"/>
          <w:sz w:val="22"/>
          <w:szCs w:val="22"/>
          <w:lang w:val="en-US"/>
        </w:rPr>
        <w:t>Italy</w:t>
      </w:r>
      <w:r w:rsidRPr="00FE77C6">
        <w:rPr>
          <w:rFonts w:ascii="Arial" w:hAnsi="Arial" w:cs="Arial"/>
          <w:sz w:val="22"/>
          <w:szCs w:val="22"/>
          <w:lang w:val="en-US"/>
        </w:rPr>
        <w:t>)</w:t>
      </w:r>
    </w:p>
    <w:p w14:paraId="6089C115" w14:textId="77777777" w:rsidR="00DA1033" w:rsidRPr="00FE77C6" w:rsidRDefault="00E9786F" w:rsidP="00F63696">
      <w:pPr>
        <w:pStyle w:val="Indirizzo"/>
        <w:numPr>
          <w:ilvl w:val="0"/>
          <w:numId w:val="8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Developing a rainfall e</w:t>
      </w:r>
      <w:r w:rsidR="00DA1033" w:rsidRPr="00FE77C6">
        <w:rPr>
          <w:rFonts w:ascii="Arial" w:hAnsi="Arial" w:cs="Arial"/>
          <w:sz w:val="22"/>
          <w:szCs w:val="22"/>
          <w:lang w:val="en-US"/>
        </w:rPr>
        <w:t>stimatio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n system for Africa </w:t>
      </w:r>
      <w:r w:rsidR="00DA1033" w:rsidRPr="00FE77C6">
        <w:rPr>
          <w:rFonts w:ascii="Arial" w:hAnsi="Arial" w:cs="Arial"/>
          <w:sz w:val="22"/>
          <w:szCs w:val="22"/>
          <w:lang w:val="en-US"/>
        </w:rPr>
        <w:t xml:space="preserve">using a multi sources </w:t>
      </w:r>
      <w:r w:rsidRPr="00FE77C6">
        <w:rPr>
          <w:rFonts w:ascii="Arial" w:hAnsi="Arial" w:cs="Arial"/>
          <w:sz w:val="22"/>
          <w:szCs w:val="22"/>
          <w:lang w:val="en-US"/>
        </w:rPr>
        <w:t>approach (satellite, n</w:t>
      </w:r>
      <w:r w:rsidR="0067797B" w:rsidRPr="00FE77C6">
        <w:rPr>
          <w:rFonts w:ascii="Arial" w:hAnsi="Arial" w:cs="Arial"/>
          <w:sz w:val="22"/>
          <w:szCs w:val="22"/>
          <w:lang w:val="en-US"/>
        </w:rPr>
        <w:t>umeri</w:t>
      </w:r>
      <w:r w:rsidRPr="00FE77C6">
        <w:rPr>
          <w:rFonts w:ascii="Arial" w:hAnsi="Arial" w:cs="Arial"/>
          <w:sz w:val="22"/>
          <w:szCs w:val="22"/>
          <w:lang w:val="en-US"/>
        </w:rPr>
        <w:t>cal weather prediction models, ground stations)</w:t>
      </w:r>
    </w:p>
    <w:p w14:paraId="1FC12F21" w14:textId="73FB9E71" w:rsidR="00DA1033" w:rsidRPr="00FE77C6" w:rsidRDefault="00E9786F" w:rsidP="00F63696">
      <w:pPr>
        <w:pStyle w:val="Indirizzo"/>
        <w:numPr>
          <w:ilvl w:val="0"/>
          <w:numId w:val="8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Installing a</w:t>
      </w:r>
      <w:r w:rsidR="00CF0307" w:rsidRPr="00FE77C6">
        <w:rPr>
          <w:rFonts w:ascii="Arial" w:hAnsi="Arial" w:cs="Arial"/>
          <w:sz w:val="22"/>
          <w:szCs w:val="22"/>
          <w:lang w:val="en-US"/>
        </w:rPr>
        <w:t xml:space="preserve"> satellite-based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rainfall estimation s</w:t>
      </w:r>
      <w:r w:rsidR="00DA1033" w:rsidRPr="00FE77C6">
        <w:rPr>
          <w:rFonts w:ascii="Arial" w:hAnsi="Arial" w:cs="Arial"/>
          <w:sz w:val="22"/>
          <w:szCs w:val="22"/>
          <w:lang w:val="en-US"/>
        </w:rPr>
        <w:t xml:space="preserve">ystem </w:t>
      </w:r>
      <w:r w:rsidRPr="00FE77C6">
        <w:rPr>
          <w:rFonts w:ascii="Arial" w:hAnsi="Arial" w:cs="Arial"/>
          <w:sz w:val="22"/>
          <w:szCs w:val="22"/>
          <w:lang w:val="en-US"/>
        </w:rPr>
        <w:t>for</w:t>
      </w:r>
      <w:r w:rsidR="00DA1033"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the </w:t>
      </w:r>
      <w:r w:rsidR="00DA1033" w:rsidRPr="00FE77C6">
        <w:rPr>
          <w:rFonts w:ascii="Arial" w:hAnsi="Arial" w:cs="Arial"/>
          <w:sz w:val="22"/>
          <w:szCs w:val="22"/>
          <w:lang w:val="en-US"/>
        </w:rPr>
        <w:t>S</w:t>
      </w:r>
      <w:r w:rsidRPr="00FE77C6">
        <w:rPr>
          <w:rFonts w:ascii="Arial" w:hAnsi="Arial" w:cs="Arial"/>
          <w:sz w:val="22"/>
          <w:szCs w:val="22"/>
          <w:lang w:val="en-US"/>
        </w:rPr>
        <w:t>udan Meteorological Authority,</w:t>
      </w:r>
      <w:r w:rsidR="00DA1033" w:rsidRPr="00FE77C6">
        <w:rPr>
          <w:rFonts w:ascii="Arial" w:hAnsi="Arial" w:cs="Arial"/>
          <w:sz w:val="22"/>
          <w:szCs w:val="22"/>
          <w:lang w:val="en-US"/>
        </w:rPr>
        <w:t xml:space="preserve"> Khartoum</w:t>
      </w:r>
    </w:p>
    <w:p w14:paraId="5139B910" w14:textId="77777777" w:rsidR="00EC4F5B" w:rsidRPr="00FE77C6" w:rsidRDefault="00EC4F5B" w:rsidP="00CF06BD">
      <w:pPr>
        <w:pStyle w:val="Indirizzo"/>
        <w:pBdr>
          <w:left w:val="none" w:sz="0" w:space="0" w:color="auto"/>
        </w:pBdr>
        <w:rPr>
          <w:rFonts w:ascii="Arial" w:hAnsi="Arial" w:cs="Arial"/>
          <w:b/>
          <w:sz w:val="22"/>
          <w:szCs w:val="22"/>
          <w:lang w:val="en-US"/>
        </w:rPr>
      </w:pPr>
    </w:p>
    <w:p w14:paraId="2E7D7DDE" w14:textId="78C3FFF2" w:rsidR="00F9426D" w:rsidRPr="00FE77C6" w:rsidRDefault="007C096C" w:rsidP="00CF06BD">
      <w:pPr>
        <w:pStyle w:val="Indirizzo"/>
        <w:pBdr>
          <w:left w:val="none" w:sz="0" w:space="0" w:color="auto"/>
        </w:pBdr>
        <w:ind w:left="284" w:right="-1" w:hanging="284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1999</w:t>
      </w:r>
      <w:r w:rsidR="00F9426D" w:rsidRPr="00FE77C6">
        <w:rPr>
          <w:rFonts w:ascii="Arial" w:hAnsi="Arial" w:cs="Arial"/>
          <w:sz w:val="22"/>
          <w:szCs w:val="22"/>
          <w:lang w:val="en-US"/>
        </w:rPr>
        <w:t xml:space="preserve">-2008 </w:t>
      </w:r>
      <w:r w:rsidR="0027440C" w:rsidRPr="00FE77C6">
        <w:rPr>
          <w:rFonts w:ascii="Arial" w:hAnsi="Arial" w:cs="Arial"/>
          <w:sz w:val="22"/>
          <w:szCs w:val="22"/>
          <w:lang w:val="en-US"/>
        </w:rPr>
        <w:t>C</w:t>
      </w:r>
      <w:r w:rsidR="00F9426D" w:rsidRPr="00FE77C6">
        <w:rPr>
          <w:rFonts w:ascii="Arial" w:hAnsi="Arial" w:cs="Arial"/>
          <w:sz w:val="22"/>
          <w:szCs w:val="22"/>
          <w:lang w:val="en-US"/>
        </w:rPr>
        <w:t>onsultant (part time since 2001)</w:t>
      </w:r>
      <w:r w:rsidR="0027440C" w:rsidRPr="00FE77C6">
        <w:rPr>
          <w:rFonts w:ascii="Arial" w:hAnsi="Arial" w:cs="Arial"/>
          <w:sz w:val="22"/>
          <w:szCs w:val="22"/>
          <w:lang w:val="en-US"/>
        </w:rPr>
        <w:t>,</w:t>
      </w:r>
      <w:r w:rsidR="00F9426D" w:rsidRPr="00FE77C6">
        <w:rPr>
          <w:rFonts w:ascii="Arial" w:hAnsi="Arial" w:cs="Arial"/>
          <w:sz w:val="22"/>
          <w:szCs w:val="22"/>
          <w:lang w:val="en-US"/>
        </w:rPr>
        <w:t xml:space="preserve"> Regional Meteorological Forecast Centre in</w:t>
      </w:r>
      <w:r w:rsidR="00D80347" w:rsidRPr="00FE77C6">
        <w:rPr>
          <w:rFonts w:ascii="Arial" w:hAnsi="Arial" w:cs="Arial"/>
          <w:sz w:val="22"/>
          <w:szCs w:val="22"/>
          <w:lang w:val="en-US"/>
        </w:rPr>
        <w:t xml:space="preserve"> Tuscany (</w:t>
      </w:r>
      <w:r w:rsidR="00F9426D" w:rsidRPr="00FE77C6">
        <w:rPr>
          <w:rFonts w:ascii="Arial" w:hAnsi="Arial" w:cs="Arial"/>
          <w:sz w:val="22"/>
          <w:szCs w:val="22"/>
          <w:lang w:val="en-US"/>
        </w:rPr>
        <w:t>Italy)</w:t>
      </w:r>
    </w:p>
    <w:p w14:paraId="1F528C6F" w14:textId="27511C8A" w:rsidR="00F9426D" w:rsidRPr="00FE77C6" w:rsidRDefault="00F9426D" w:rsidP="00F63696">
      <w:pPr>
        <w:pStyle w:val="Indirizzo"/>
        <w:numPr>
          <w:ilvl w:val="0"/>
          <w:numId w:val="10"/>
        </w:numPr>
        <w:pBdr>
          <w:left w:val="none" w:sz="0" w:space="0" w:color="auto"/>
        </w:pBdr>
        <w:ind w:left="720"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Operati</w:t>
      </w:r>
      <w:r w:rsidR="00FF2D70" w:rsidRPr="00FE77C6">
        <w:rPr>
          <w:rFonts w:ascii="Arial" w:hAnsi="Arial" w:cs="Arial"/>
          <w:sz w:val="22"/>
          <w:szCs w:val="22"/>
          <w:lang w:val="en-US"/>
        </w:rPr>
        <w:t>onal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meteorological forecasting </w:t>
      </w:r>
    </w:p>
    <w:p w14:paraId="725A5104" w14:textId="1725B9A1" w:rsidR="00F77FDE" w:rsidRPr="00FE77C6" w:rsidRDefault="00F77FDE" w:rsidP="00F63696">
      <w:pPr>
        <w:pStyle w:val="Indirizzo"/>
        <w:numPr>
          <w:ilvl w:val="0"/>
          <w:numId w:val="10"/>
        </w:numPr>
        <w:pBdr>
          <w:left w:val="none" w:sz="0" w:space="0" w:color="auto"/>
        </w:pBdr>
        <w:ind w:left="720"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lastRenderedPageBreak/>
        <w:t>Setup (installation and tuning) of the mesoscale model RAMS for operational weather forecasting in Tuscany</w:t>
      </w:r>
    </w:p>
    <w:p w14:paraId="4E57366C" w14:textId="7EF30E99" w:rsidR="00F9426D" w:rsidRPr="00FE77C6" w:rsidRDefault="00D80347" w:rsidP="00CF06BD">
      <w:pPr>
        <w:pStyle w:val="Indirizzo"/>
        <w:numPr>
          <w:ilvl w:val="0"/>
          <w:numId w:val="10"/>
        </w:numPr>
        <w:pBdr>
          <w:left w:val="none" w:sz="0" w:space="0" w:color="auto"/>
        </w:pBdr>
        <w:ind w:left="720"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S</w:t>
      </w:r>
      <w:r w:rsidR="00F9426D" w:rsidRPr="00FE77C6">
        <w:rPr>
          <w:rFonts w:ascii="Arial" w:hAnsi="Arial" w:cs="Arial"/>
          <w:sz w:val="22"/>
          <w:szCs w:val="22"/>
          <w:lang w:val="en-US"/>
        </w:rPr>
        <w:t>oftware development to post process radar and meteorological data (using GRADS, SURFER, Visual basic 6.0)</w:t>
      </w:r>
    </w:p>
    <w:p w14:paraId="02CFBD1B" w14:textId="27CAED21" w:rsidR="00F9426D" w:rsidRPr="00FE77C6" w:rsidRDefault="007C096C" w:rsidP="00CF06BD">
      <w:pPr>
        <w:pStyle w:val="Indirizzo"/>
        <w:pBdr>
          <w:left w:val="none" w:sz="0" w:space="0" w:color="auto"/>
        </w:pBdr>
        <w:ind w:left="284" w:right="-1" w:hanging="284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1998-1999</w:t>
      </w:r>
      <w:r w:rsidR="00F9426D"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r w:rsidR="00B15B20" w:rsidRPr="00FE77C6">
        <w:rPr>
          <w:rFonts w:ascii="Arial" w:hAnsi="Arial" w:cs="Arial"/>
          <w:sz w:val="22"/>
          <w:szCs w:val="22"/>
          <w:lang w:val="en-US"/>
        </w:rPr>
        <w:t>P</w:t>
      </w:r>
      <w:r w:rsidR="00F9426D" w:rsidRPr="00FE77C6">
        <w:rPr>
          <w:rFonts w:ascii="Arial" w:hAnsi="Arial" w:cs="Arial"/>
          <w:sz w:val="22"/>
          <w:szCs w:val="22"/>
          <w:lang w:val="en-US"/>
        </w:rPr>
        <w:t>roposa</w:t>
      </w:r>
      <w:r w:rsidR="0027440C" w:rsidRPr="00FE77C6">
        <w:rPr>
          <w:rFonts w:ascii="Arial" w:hAnsi="Arial" w:cs="Arial"/>
          <w:sz w:val="22"/>
          <w:szCs w:val="22"/>
          <w:lang w:val="en-US"/>
        </w:rPr>
        <w:t xml:space="preserve">l manager, </w:t>
      </w:r>
      <w:r w:rsidR="00D80347" w:rsidRPr="00FE77C6">
        <w:rPr>
          <w:rFonts w:ascii="Arial" w:hAnsi="Arial" w:cs="Arial"/>
          <w:sz w:val="22"/>
          <w:szCs w:val="22"/>
          <w:lang w:val="en-US"/>
        </w:rPr>
        <w:t>Philips Automation (Italy)</w:t>
      </w:r>
    </w:p>
    <w:p w14:paraId="76966F8D" w14:textId="65F3177E" w:rsidR="00F9426D" w:rsidRPr="00FE77C6" w:rsidRDefault="00F9426D" w:rsidP="00F63696">
      <w:pPr>
        <w:pStyle w:val="Indirizzo"/>
        <w:numPr>
          <w:ilvl w:val="0"/>
          <w:numId w:val="11"/>
        </w:numPr>
        <w:pBdr>
          <w:left w:val="none" w:sz="0" w:space="0" w:color="auto"/>
        </w:pBdr>
        <w:ind w:left="720"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 Writing technical offers for </w:t>
      </w:r>
      <w:r w:rsidR="008478F8" w:rsidRPr="00FE77C6">
        <w:rPr>
          <w:rFonts w:ascii="Arial" w:hAnsi="Arial" w:cs="Arial"/>
          <w:sz w:val="22"/>
          <w:szCs w:val="22"/>
          <w:lang w:val="en-US"/>
        </w:rPr>
        <w:t>selling environment measurement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networks</w:t>
      </w:r>
    </w:p>
    <w:p w14:paraId="04425DA7" w14:textId="77777777" w:rsidR="00B15B20" w:rsidRPr="00FE77C6" w:rsidRDefault="00B15B20" w:rsidP="00CF06BD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</w:p>
    <w:p w14:paraId="010F8997" w14:textId="32D84EA4" w:rsidR="00B15B20" w:rsidRPr="00FE77C6" w:rsidRDefault="007C096C" w:rsidP="00CF06BD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1998-1998</w:t>
      </w:r>
      <w:r w:rsidR="00B15B20"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r w:rsidRPr="00FE77C6">
        <w:rPr>
          <w:rFonts w:ascii="Arial" w:hAnsi="Arial" w:cs="Arial"/>
          <w:sz w:val="22"/>
          <w:szCs w:val="22"/>
          <w:lang w:val="en-US"/>
        </w:rPr>
        <w:t>Software Engineer</w:t>
      </w:r>
      <w:r w:rsidR="0027440C" w:rsidRPr="00FE77C6">
        <w:rPr>
          <w:rFonts w:ascii="Arial" w:hAnsi="Arial" w:cs="Arial"/>
          <w:sz w:val="22"/>
          <w:szCs w:val="22"/>
          <w:lang w:val="en-US"/>
        </w:rPr>
        <w:t>,</w:t>
      </w:r>
      <w:r w:rsidR="00D80347"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80347" w:rsidRPr="00FE77C6">
        <w:rPr>
          <w:rFonts w:ascii="Arial" w:hAnsi="Arial" w:cs="Arial"/>
          <w:sz w:val="22"/>
          <w:szCs w:val="22"/>
          <w:lang w:val="en-US"/>
        </w:rPr>
        <w:t>Progres</w:t>
      </w:r>
      <w:proofErr w:type="spellEnd"/>
      <w:r w:rsidR="00D80347"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80347" w:rsidRPr="00FE77C6">
        <w:rPr>
          <w:rFonts w:ascii="Arial" w:hAnsi="Arial" w:cs="Arial"/>
          <w:sz w:val="22"/>
          <w:szCs w:val="22"/>
          <w:lang w:val="en-US"/>
        </w:rPr>
        <w:t>S.p.a</w:t>
      </w:r>
      <w:proofErr w:type="spellEnd"/>
      <w:r w:rsidR="00D80347" w:rsidRPr="00FE77C6">
        <w:rPr>
          <w:rFonts w:ascii="Arial" w:hAnsi="Arial" w:cs="Arial"/>
          <w:sz w:val="22"/>
          <w:szCs w:val="22"/>
          <w:lang w:val="en-US"/>
        </w:rPr>
        <w:t>. (Italy)</w:t>
      </w:r>
      <w:r w:rsidR="00B15B20" w:rsidRPr="00FE77C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C1E28FE" w14:textId="77777777" w:rsidR="00B15B20" w:rsidRPr="00FE77C6" w:rsidRDefault="00B15B20" w:rsidP="00CF06BD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</w:p>
    <w:p w14:paraId="3C176886" w14:textId="019813B8" w:rsidR="00B15B20" w:rsidRPr="00FE77C6" w:rsidRDefault="007C096C" w:rsidP="00CF06BD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1996-1997</w:t>
      </w:r>
      <w:r w:rsidR="0027440C" w:rsidRPr="00FE77C6">
        <w:rPr>
          <w:rFonts w:ascii="Arial" w:hAnsi="Arial" w:cs="Arial"/>
          <w:sz w:val="22"/>
          <w:szCs w:val="22"/>
          <w:lang w:val="en-US"/>
        </w:rPr>
        <w:t xml:space="preserve"> Military service (Italy</w:t>
      </w:r>
      <w:r w:rsidR="00B15B20" w:rsidRPr="00FE77C6">
        <w:rPr>
          <w:rFonts w:ascii="Arial" w:hAnsi="Arial" w:cs="Arial"/>
          <w:sz w:val="22"/>
          <w:szCs w:val="22"/>
          <w:lang w:val="en-US"/>
        </w:rPr>
        <w:t>)</w:t>
      </w:r>
    </w:p>
    <w:p w14:paraId="6911B039" w14:textId="77777777" w:rsidR="00F9426D" w:rsidRPr="00FE77C6" w:rsidRDefault="00F9426D" w:rsidP="00CF06BD">
      <w:pPr>
        <w:pStyle w:val="Indirizzo"/>
        <w:pBdr>
          <w:left w:val="none" w:sz="0" w:space="0" w:color="auto"/>
        </w:pBdr>
        <w:rPr>
          <w:rFonts w:ascii="Arial" w:hAnsi="Arial" w:cs="Arial"/>
          <w:b/>
          <w:sz w:val="22"/>
          <w:szCs w:val="22"/>
          <w:lang w:val="en-US"/>
        </w:rPr>
      </w:pPr>
    </w:p>
    <w:p w14:paraId="66A268D9" w14:textId="078319D9" w:rsidR="00EC4F5B" w:rsidRPr="00FE77C6" w:rsidRDefault="007C096C" w:rsidP="00CF06BD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1995-1996</w:t>
      </w:r>
      <w:r w:rsidR="00D80347" w:rsidRPr="00FE77C6">
        <w:rPr>
          <w:rFonts w:ascii="Arial" w:hAnsi="Arial" w:cs="Arial"/>
          <w:sz w:val="22"/>
          <w:szCs w:val="22"/>
          <w:lang w:val="en-US"/>
        </w:rPr>
        <w:t xml:space="preserve"> Graduate Fellow</w:t>
      </w:r>
      <w:r w:rsidR="0027440C" w:rsidRPr="00FE77C6">
        <w:rPr>
          <w:rFonts w:ascii="Arial" w:hAnsi="Arial" w:cs="Arial"/>
          <w:sz w:val="22"/>
          <w:szCs w:val="22"/>
          <w:lang w:val="en-US"/>
        </w:rPr>
        <w:t xml:space="preserve">, </w:t>
      </w:r>
      <w:r w:rsidR="00DA1033" w:rsidRPr="00FE77C6">
        <w:rPr>
          <w:rFonts w:ascii="Arial" w:hAnsi="Arial" w:cs="Arial"/>
          <w:sz w:val="22"/>
          <w:szCs w:val="22"/>
          <w:lang w:val="en-US"/>
        </w:rPr>
        <w:t>Research C</w:t>
      </w:r>
      <w:r w:rsidR="00D80347" w:rsidRPr="00FE77C6">
        <w:rPr>
          <w:rFonts w:ascii="Arial" w:hAnsi="Arial" w:cs="Arial"/>
          <w:sz w:val="22"/>
          <w:szCs w:val="22"/>
          <w:lang w:val="en-US"/>
        </w:rPr>
        <w:t>entre on Environment and Materials (Italy)</w:t>
      </w:r>
    </w:p>
    <w:p w14:paraId="7F9D4D7B" w14:textId="77777777" w:rsidR="006E40B9" w:rsidRPr="00FE77C6" w:rsidRDefault="00063031" w:rsidP="00F63696">
      <w:pPr>
        <w:pStyle w:val="Indirizzo"/>
        <w:numPr>
          <w:ilvl w:val="0"/>
          <w:numId w:val="11"/>
        </w:numPr>
        <w:pBdr>
          <w:left w:val="none" w:sz="0" w:space="0" w:color="auto"/>
        </w:pBdr>
        <w:ind w:left="720"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Testing of different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L</w:t>
      </w:r>
      <w:r w:rsidR="00EC4F5B" w:rsidRPr="00FE77C6">
        <w:rPr>
          <w:rFonts w:ascii="Arial" w:hAnsi="Arial" w:cs="Arial"/>
          <w:sz w:val="22"/>
          <w:szCs w:val="22"/>
          <w:lang w:val="en-US"/>
        </w:rPr>
        <w:t>agrangian</w:t>
      </w:r>
      <w:proofErr w:type="spellEnd"/>
      <w:r w:rsidR="00EC4F5B" w:rsidRPr="00FE77C6">
        <w:rPr>
          <w:rFonts w:ascii="Arial" w:hAnsi="Arial" w:cs="Arial"/>
          <w:sz w:val="22"/>
          <w:szCs w:val="22"/>
          <w:lang w:val="en-US"/>
        </w:rPr>
        <w:t xml:space="preserve"> particle models of turbule</w:t>
      </w:r>
      <w:r w:rsidR="00D80347" w:rsidRPr="00FE77C6">
        <w:rPr>
          <w:rFonts w:ascii="Arial" w:hAnsi="Arial" w:cs="Arial"/>
          <w:sz w:val="22"/>
          <w:szCs w:val="22"/>
          <w:lang w:val="en-US"/>
        </w:rPr>
        <w:t>nt dispersion in the atmosphere</w:t>
      </w:r>
    </w:p>
    <w:p w14:paraId="1BD38491" w14:textId="77777777" w:rsidR="00506D4B" w:rsidRPr="00FE77C6" w:rsidRDefault="00506D4B" w:rsidP="00CF06BD">
      <w:pPr>
        <w:pStyle w:val="Titolodellasezione"/>
        <w:pBdr>
          <w:left w:val="none" w:sz="0" w:space="0" w:color="auto"/>
        </w:pBdr>
        <w:spacing w:before="0"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1C91788F" w14:textId="77777777" w:rsidR="00E50D51" w:rsidRPr="00FE77C6" w:rsidRDefault="00E50D51" w:rsidP="001E5694">
      <w:pPr>
        <w:pStyle w:val="Titolodellasezione"/>
        <w:pBdr>
          <w:left w:val="none" w:sz="0" w:space="0" w:color="auto"/>
        </w:pBdr>
        <w:spacing w:before="0"/>
        <w:outlineLvl w:val="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PUB</w:t>
      </w:r>
      <w:r w:rsidR="006E40B9" w:rsidRPr="00FE77C6">
        <w:rPr>
          <w:rFonts w:ascii="Arial" w:hAnsi="Arial" w:cs="Arial"/>
          <w:sz w:val="22"/>
          <w:szCs w:val="22"/>
          <w:lang w:val="en-US"/>
        </w:rPr>
        <w:t>LI</w:t>
      </w:r>
      <w:r w:rsidRPr="00FE77C6">
        <w:rPr>
          <w:rFonts w:ascii="Arial" w:hAnsi="Arial" w:cs="Arial"/>
          <w:sz w:val="22"/>
          <w:szCs w:val="22"/>
          <w:lang w:val="en-US"/>
        </w:rPr>
        <w:t>CATIONS</w:t>
      </w:r>
    </w:p>
    <w:p w14:paraId="13CABD2D" w14:textId="77777777" w:rsidR="000A5DCE" w:rsidRPr="00FE77C6" w:rsidRDefault="000A5DCE" w:rsidP="00CF06BD">
      <w:pPr>
        <w:pStyle w:val="Titolodellasezione"/>
        <w:pBdr>
          <w:left w:val="none" w:sz="0" w:space="0" w:color="auto"/>
        </w:pBdr>
        <w:spacing w:before="0"/>
        <w:rPr>
          <w:rFonts w:ascii="Arial" w:hAnsi="Arial" w:cs="Arial"/>
          <w:sz w:val="22"/>
          <w:szCs w:val="22"/>
          <w:lang w:val="en-US"/>
        </w:rPr>
      </w:pPr>
    </w:p>
    <w:p w14:paraId="63C815CD" w14:textId="6F02718D" w:rsidR="00F54661" w:rsidRPr="00FE77C6" w:rsidRDefault="00E50D51" w:rsidP="001E5694">
      <w:pPr>
        <w:pStyle w:val="Nomesociet"/>
        <w:pBdr>
          <w:left w:val="none" w:sz="0" w:space="0" w:color="auto"/>
        </w:pBdr>
        <w:spacing w:before="0"/>
        <w:outlineLvl w:val="0"/>
        <w:rPr>
          <w:rFonts w:cs="Arial"/>
          <w:sz w:val="22"/>
          <w:szCs w:val="22"/>
          <w:lang w:val="en-US"/>
        </w:rPr>
      </w:pPr>
      <w:r w:rsidRPr="00FE77C6">
        <w:rPr>
          <w:rFonts w:cs="Arial"/>
          <w:sz w:val="22"/>
          <w:szCs w:val="22"/>
          <w:lang w:val="en-US"/>
        </w:rPr>
        <w:t>Peer-reviewed Journal Articles</w:t>
      </w:r>
      <w:r w:rsidR="008478F8" w:rsidRPr="00FE77C6">
        <w:rPr>
          <w:rFonts w:cs="Arial"/>
          <w:sz w:val="22"/>
          <w:szCs w:val="22"/>
          <w:lang w:val="en-US"/>
        </w:rPr>
        <w:t xml:space="preserve"> (</w:t>
      </w:r>
      <w:r w:rsidR="00195457" w:rsidRPr="00FE77C6">
        <w:rPr>
          <w:rFonts w:cs="Arial"/>
          <w:sz w:val="22"/>
          <w:szCs w:val="22"/>
          <w:lang w:val="en-US"/>
        </w:rPr>
        <w:t>published, in press, accepted</w:t>
      </w:r>
      <w:r w:rsidR="007C3C58" w:rsidRPr="00FE77C6">
        <w:rPr>
          <w:rFonts w:cs="Arial"/>
          <w:sz w:val="22"/>
          <w:szCs w:val="22"/>
          <w:lang w:val="en-US"/>
        </w:rPr>
        <w:t xml:space="preserve">, </w:t>
      </w:r>
      <w:r w:rsidR="0014712A">
        <w:rPr>
          <w:rFonts w:cs="Arial"/>
          <w:sz w:val="22"/>
          <w:szCs w:val="22"/>
          <w:lang w:val="en-US"/>
        </w:rPr>
        <w:t>68</w:t>
      </w:r>
      <w:r w:rsidR="0083465E" w:rsidRPr="00FE77C6">
        <w:rPr>
          <w:rFonts w:cs="Arial"/>
          <w:sz w:val="22"/>
          <w:szCs w:val="22"/>
          <w:lang w:val="en-US"/>
        </w:rPr>
        <w:t>)</w:t>
      </w:r>
    </w:p>
    <w:p w14:paraId="7A3CD11C" w14:textId="2C8B874F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Ferrero, E.; Alessandrini, S.; </w:t>
      </w:r>
      <w:proofErr w:type="spellStart"/>
      <w:r w:rsidRPr="00FE77C6">
        <w:rPr>
          <w:rFonts w:ascii="Arial" w:hAnsi="Arial" w:cs="Arial"/>
        </w:rPr>
        <w:t>Meech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Rozoff</w:t>
      </w:r>
      <w:proofErr w:type="spellEnd"/>
      <w:r w:rsidRPr="00FE77C6">
        <w:rPr>
          <w:rFonts w:ascii="Arial" w:hAnsi="Arial" w:cs="Arial"/>
        </w:rPr>
        <w:t xml:space="preserve">, C. A 3D </w:t>
      </w:r>
      <w:proofErr w:type="spellStart"/>
      <w:r w:rsidRPr="00FE77C6">
        <w:rPr>
          <w:rFonts w:ascii="Arial" w:hAnsi="Arial" w:cs="Arial"/>
        </w:rPr>
        <w:t>Lagrangian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Stochastic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Particle</w:t>
      </w:r>
      <w:proofErr w:type="spellEnd"/>
      <w:r w:rsidRPr="00FE77C6">
        <w:rPr>
          <w:rFonts w:ascii="Arial" w:hAnsi="Arial" w:cs="Arial"/>
        </w:rPr>
        <w:t xml:space="preserve"> Model for the </w:t>
      </w:r>
      <w:proofErr w:type="spellStart"/>
      <w:r w:rsidRPr="00FE77C6">
        <w:rPr>
          <w:rFonts w:ascii="Arial" w:hAnsi="Arial" w:cs="Arial"/>
        </w:rPr>
        <w:t>Concentration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Variance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Dispersion</w:t>
      </w:r>
      <w:proofErr w:type="spellEnd"/>
      <w:r w:rsidRPr="00FE77C6">
        <w:rPr>
          <w:rFonts w:ascii="Arial" w:hAnsi="Arial" w:cs="Arial"/>
        </w:rPr>
        <w:t xml:space="preserve">. </w:t>
      </w:r>
      <w:proofErr w:type="spellStart"/>
      <w:r w:rsidRPr="00FE77C6">
        <w:rPr>
          <w:rFonts w:ascii="Arial" w:hAnsi="Arial" w:cs="Arial"/>
        </w:rPr>
        <w:t>Bulletin</w:t>
      </w:r>
      <w:proofErr w:type="spellEnd"/>
      <w:r w:rsidRPr="00FE77C6">
        <w:rPr>
          <w:rFonts w:ascii="Arial" w:hAnsi="Arial" w:cs="Arial"/>
        </w:rPr>
        <w:t xml:space="preserve"> of </w:t>
      </w:r>
      <w:proofErr w:type="spellStart"/>
      <w:r w:rsidRPr="00FE77C6">
        <w:rPr>
          <w:rFonts w:ascii="Arial" w:hAnsi="Arial" w:cs="Arial"/>
        </w:rPr>
        <w:t>Atmospheric</w:t>
      </w:r>
      <w:proofErr w:type="spellEnd"/>
      <w:r w:rsidRPr="00FE77C6">
        <w:rPr>
          <w:rFonts w:ascii="Arial" w:hAnsi="Arial" w:cs="Arial"/>
        </w:rPr>
        <w:t xml:space="preserve"> Science and Technology 2022, 3, doi:10.1007/s42865-022-00045-0.</w:t>
      </w:r>
    </w:p>
    <w:p w14:paraId="0A2F0A06" w14:textId="5BF51200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 </w:t>
      </w:r>
      <w:proofErr w:type="spellStart"/>
      <w:r w:rsidRPr="00FE77C6">
        <w:rPr>
          <w:rFonts w:ascii="Arial" w:hAnsi="Arial" w:cs="Arial"/>
        </w:rPr>
        <w:t>Predicting</w:t>
      </w:r>
      <w:proofErr w:type="spellEnd"/>
      <w:r w:rsidRPr="00FE77C6">
        <w:rPr>
          <w:rFonts w:ascii="Arial" w:hAnsi="Arial" w:cs="Arial"/>
        </w:rPr>
        <w:t xml:space="preserve"> Rare Events of Solar Power Production with the </w:t>
      </w:r>
      <w:proofErr w:type="spellStart"/>
      <w:r w:rsidRPr="00FE77C6">
        <w:rPr>
          <w:rFonts w:ascii="Arial" w:hAnsi="Arial" w:cs="Arial"/>
        </w:rPr>
        <w:t>Analog</w:t>
      </w:r>
      <w:proofErr w:type="spellEnd"/>
      <w:r w:rsidRPr="00FE77C6">
        <w:rPr>
          <w:rFonts w:ascii="Arial" w:hAnsi="Arial" w:cs="Arial"/>
        </w:rPr>
        <w:t xml:space="preserve"> Ensemble. Solar Energy 2022, 231, </w:t>
      </w:r>
      <w:proofErr w:type="gramStart"/>
      <w:r w:rsidRPr="00FE77C6">
        <w:rPr>
          <w:rFonts w:ascii="Arial" w:hAnsi="Arial" w:cs="Arial"/>
        </w:rPr>
        <w:t>doi:10.1016/j.solener</w:t>
      </w:r>
      <w:proofErr w:type="gramEnd"/>
      <w:r w:rsidRPr="00FE77C6">
        <w:rPr>
          <w:rFonts w:ascii="Arial" w:hAnsi="Arial" w:cs="Arial"/>
        </w:rPr>
        <w:t>.2021.11.033.</w:t>
      </w:r>
    </w:p>
    <w:p w14:paraId="49A03C8E" w14:textId="22D739D8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Rozoff</w:t>
      </w:r>
      <w:proofErr w:type="spellEnd"/>
      <w:r w:rsidRPr="00FE77C6">
        <w:rPr>
          <w:rFonts w:ascii="Arial" w:hAnsi="Arial" w:cs="Arial"/>
        </w:rPr>
        <w:t xml:space="preserve">, C.M.;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>, S. A Comparison between Analog Ensemble and Convolutional Neural Network Empirical-Statistical Downscaling Techniques for Reconstructing High-Resolution Near-Surface Wind. Energies (Basel) 2022, 15, doi:10.3390/en15051718.</w:t>
      </w:r>
    </w:p>
    <w:p w14:paraId="233FEC27" w14:textId="07229771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Golbazi</w:t>
      </w:r>
      <w:proofErr w:type="spellEnd"/>
      <w:r w:rsidRPr="00FE77C6">
        <w:rPr>
          <w:rFonts w:ascii="Arial" w:hAnsi="Arial" w:cs="Arial"/>
        </w:rPr>
        <w:t xml:space="preserve">, M.; Archer, C.L.;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>, S. Surface Impacts of Large Offshore Wind Farms. Environmental Research Letters 2022, 17, 064021, doi:10.1088/1748-9326/ac6e49.</w:t>
      </w:r>
    </w:p>
    <w:p w14:paraId="66536277" w14:textId="672AB4C4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Chapman, W.E.; Monache, L.D.;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Subramanian, A.C.; Martin Ralph, F.; </w:t>
      </w:r>
      <w:proofErr w:type="spellStart"/>
      <w:r w:rsidRPr="00FE77C6">
        <w:rPr>
          <w:rFonts w:ascii="Arial" w:hAnsi="Arial" w:cs="Arial"/>
        </w:rPr>
        <w:t>Xie</w:t>
      </w:r>
      <w:proofErr w:type="spellEnd"/>
      <w:r w:rsidRPr="00FE77C6">
        <w:rPr>
          <w:rFonts w:ascii="Arial" w:hAnsi="Arial" w:cs="Arial"/>
        </w:rPr>
        <w:t xml:space="preserve">, S.P.; Lerch, S.; </w:t>
      </w:r>
      <w:proofErr w:type="spellStart"/>
      <w:r w:rsidRPr="00FE77C6">
        <w:rPr>
          <w:rFonts w:ascii="Arial" w:hAnsi="Arial" w:cs="Arial"/>
        </w:rPr>
        <w:t>Hayatbini</w:t>
      </w:r>
      <w:proofErr w:type="spellEnd"/>
      <w:r w:rsidRPr="00FE77C6">
        <w:rPr>
          <w:rFonts w:ascii="Arial" w:hAnsi="Arial" w:cs="Arial"/>
        </w:rPr>
        <w:t>, N. Probabilistic Predictions from Deterministic Atmospheric River Forecasts with Deep Learning. Mon Weather Rev 2022, 150, doi:10.1175/MWR-D-21-0106.1.</w:t>
      </w:r>
    </w:p>
    <w:p w14:paraId="27F56851" w14:textId="61E83E30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Hung, W.T.; Lu, C.H. (Sarah);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Kumar, R.; Lin, C.A. The Impacts of Transported Wildfire Smoke Aerosols on Surface Air Quality in New York State: A Multi-Year Study Using Machine Learning. Atmos Environ 2021, 259, </w:t>
      </w:r>
      <w:proofErr w:type="gramStart"/>
      <w:r w:rsidRPr="00FE77C6">
        <w:rPr>
          <w:rFonts w:ascii="Arial" w:hAnsi="Arial" w:cs="Arial"/>
        </w:rPr>
        <w:t>doi:10.1016/j.atmosenv</w:t>
      </w:r>
      <w:proofErr w:type="gramEnd"/>
      <w:r w:rsidRPr="00FE77C6">
        <w:rPr>
          <w:rFonts w:ascii="Arial" w:hAnsi="Arial" w:cs="Arial"/>
        </w:rPr>
        <w:t>.2021.118513.</w:t>
      </w:r>
    </w:p>
    <w:p w14:paraId="0CAFB349" w14:textId="21F4D13E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Lewis, W.E.; Olander, T.L.; Velden, C.S.; </w:t>
      </w:r>
      <w:proofErr w:type="spellStart"/>
      <w:r w:rsidRPr="00FE77C6">
        <w:rPr>
          <w:rFonts w:ascii="Arial" w:hAnsi="Arial" w:cs="Arial"/>
        </w:rPr>
        <w:t>Rozoff</w:t>
      </w:r>
      <w:proofErr w:type="spellEnd"/>
      <w:r w:rsidRPr="00FE77C6">
        <w:rPr>
          <w:rFonts w:ascii="Arial" w:hAnsi="Arial" w:cs="Arial"/>
        </w:rPr>
        <w:t xml:space="preserve">, C.;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>, S. Analog Ensemble Methods for Improving Satellite-Based Intensity Estimates of Tropical Cyclones. Atmosphere (Basel) 2021, 12, doi:10.3390/atmos12070830.</w:t>
      </w:r>
    </w:p>
    <w:p w14:paraId="4B7DB26A" w14:textId="32819DDF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Bodini</w:t>
      </w:r>
      <w:proofErr w:type="spellEnd"/>
      <w:r w:rsidRPr="00FE77C6">
        <w:rPr>
          <w:rFonts w:ascii="Arial" w:hAnsi="Arial" w:cs="Arial"/>
        </w:rPr>
        <w:t xml:space="preserve">, N.; Hu, W.; </w:t>
      </w:r>
      <w:proofErr w:type="spellStart"/>
      <w:r w:rsidRPr="00FE77C6">
        <w:rPr>
          <w:rFonts w:ascii="Arial" w:hAnsi="Arial" w:cs="Arial"/>
        </w:rPr>
        <w:t>Optis</w:t>
      </w:r>
      <w:proofErr w:type="spellEnd"/>
      <w:r w:rsidRPr="00FE77C6">
        <w:rPr>
          <w:rFonts w:ascii="Arial" w:hAnsi="Arial" w:cs="Arial"/>
        </w:rPr>
        <w:t xml:space="preserve">, M.; </w:t>
      </w:r>
      <w:proofErr w:type="spellStart"/>
      <w:r w:rsidRPr="00FE77C6">
        <w:rPr>
          <w:rFonts w:ascii="Arial" w:hAnsi="Arial" w:cs="Arial"/>
        </w:rPr>
        <w:t>Cervone</w:t>
      </w:r>
      <w:proofErr w:type="spellEnd"/>
      <w:r w:rsidRPr="00FE77C6">
        <w:rPr>
          <w:rFonts w:ascii="Arial" w:hAnsi="Arial" w:cs="Arial"/>
        </w:rPr>
        <w:t xml:space="preserve">, G.;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>, S. Assessing Boundary Condition and Parametric Uncertainty in Numerical-Weather-Prediction-Modeled, Long-Term Offshore Wind Speed through Machine Learning and Analog Ensemble. Wind Energy Science 2021, 6, doi:10.5194/wes-6-1363-2021.</w:t>
      </w:r>
    </w:p>
    <w:p w14:paraId="30325D82" w14:textId="1DF3571C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Raman, A.; Arellano, A.F.;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Kumar, R. Exploring Analog-Based Schemes for Aerosol Optical Depth Forecasting with WRF-Chem. Atmos Environ 2021, 246, 118134, </w:t>
      </w:r>
      <w:proofErr w:type="gramStart"/>
      <w:r w:rsidRPr="00FE77C6">
        <w:rPr>
          <w:rFonts w:ascii="Arial" w:hAnsi="Arial" w:cs="Arial"/>
        </w:rPr>
        <w:t>doi:10.1016/j.atmosenv</w:t>
      </w:r>
      <w:proofErr w:type="gramEnd"/>
      <w:r w:rsidRPr="00FE77C6">
        <w:rPr>
          <w:rFonts w:ascii="Arial" w:hAnsi="Arial" w:cs="Arial"/>
        </w:rPr>
        <w:t>.2020.118134.</w:t>
      </w:r>
    </w:p>
    <w:p w14:paraId="173A0544" w14:textId="0FEB30D1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Amicarelli</w:t>
      </w:r>
      <w:proofErr w:type="spellEnd"/>
      <w:r w:rsidRPr="00FE77C6">
        <w:rPr>
          <w:rFonts w:ascii="Arial" w:hAnsi="Arial" w:cs="Arial"/>
        </w:rPr>
        <w:t xml:space="preserve">, A.;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Agate, G.; Ferrero, E.; </w:t>
      </w:r>
      <w:proofErr w:type="spellStart"/>
      <w:r w:rsidRPr="00FE77C6">
        <w:rPr>
          <w:rFonts w:ascii="Arial" w:hAnsi="Arial" w:cs="Arial"/>
        </w:rPr>
        <w:t>Pirovano</w:t>
      </w:r>
      <w:proofErr w:type="spellEnd"/>
      <w:r w:rsidRPr="00FE77C6">
        <w:rPr>
          <w:rFonts w:ascii="Arial" w:hAnsi="Arial" w:cs="Arial"/>
        </w:rPr>
        <w:t xml:space="preserve">, G.; </w:t>
      </w:r>
      <w:proofErr w:type="spellStart"/>
      <w:r w:rsidRPr="00FE77C6">
        <w:rPr>
          <w:rFonts w:ascii="Arial" w:hAnsi="Arial" w:cs="Arial"/>
        </w:rPr>
        <w:t>Tinarelli</w:t>
      </w:r>
      <w:proofErr w:type="spellEnd"/>
      <w:r w:rsidRPr="00FE77C6">
        <w:rPr>
          <w:rFonts w:ascii="Arial" w:hAnsi="Arial" w:cs="Arial"/>
        </w:rPr>
        <w:t xml:space="preserve">, G.L.; Trini Castelli, S. A Dry Deposition Scheme for Particulate Matter Coupled with a Well-Known </w:t>
      </w:r>
      <w:proofErr w:type="spellStart"/>
      <w:r w:rsidRPr="00FE77C6">
        <w:rPr>
          <w:rFonts w:ascii="Arial" w:hAnsi="Arial" w:cs="Arial"/>
        </w:rPr>
        <w:t>Lagrangian</w:t>
      </w:r>
      <w:proofErr w:type="spellEnd"/>
      <w:r w:rsidRPr="00FE77C6">
        <w:rPr>
          <w:rFonts w:ascii="Arial" w:hAnsi="Arial" w:cs="Arial"/>
        </w:rPr>
        <w:t xml:space="preserve"> Stochastic Model for Pollutant Dispersion. Environmental Fluid Mechanics 2021, 1–31, doi:10.1007/s10652-021-09780-y.</w:t>
      </w:r>
    </w:p>
    <w:p w14:paraId="27E8CEA8" w14:textId="60162194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lastRenderedPageBreak/>
        <w:t>Meech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Chapman, W.;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 Post-Processing Rainfall in a High-Resolution Simulation of the 1994 Piedmont Flood. Bulletin of Atmospheric Science and Technology 2020, 1, 373–385, doi:10.1007/s42865-020-00028-z.</w:t>
      </w:r>
    </w:p>
    <w:p w14:paraId="294CCB6A" w14:textId="4F0B720D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Hung, W.-T.; Lu, C.-H. (Sarah);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>, S.; Kumar, R.; Lin, C.-A. Estimation of PM2.5 Concentrations in New York State: Understanding the Influence of Vertical Mixing on Surface PM2.5 Using Machine Learning. Atmosphere (Basel) 2020, 11, 1303, doi:10.3390/atmos11121303.</w:t>
      </w:r>
    </w:p>
    <w:p w14:paraId="022466D2" w14:textId="5078A3F2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Yang, D.;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Antonanzas</w:t>
      </w:r>
      <w:proofErr w:type="spellEnd"/>
      <w:r w:rsidRPr="00FE77C6">
        <w:rPr>
          <w:rFonts w:ascii="Arial" w:hAnsi="Arial" w:cs="Arial"/>
        </w:rPr>
        <w:t xml:space="preserve">, J.; </w:t>
      </w:r>
      <w:proofErr w:type="spellStart"/>
      <w:r w:rsidRPr="00FE77C6">
        <w:rPr>
          <w:rFonts w:ascii="Arial" w:hAnsi="Arial" w:cs="Arial"/>
        </w:rPr>
        <w:t>Antonanzas</w:t>
      </w:r>
      <w:proofErr w:type="spellEnd"/>
      <w:r w:rsidRPr="00FE77C6">
        <w:rPr>
          <w:rFonts w:ascii="Arial" w:hAnsi="Arial" w:cs="Arial"/>
        </w:rPr>
        <w:t xml:space="preserve">-Torres, F.; </w:t>
      </w:r>
      <w:proofErr w:type="spellStart"/>
      <w:r w:rsidRPr="00FE77C6">
        <w:rPr>
          <w:rFonts w:ascii="Arial" w:hAnsi="Arial" w:cs="Arial"/>
        </w:rPr>
        <w:t>Badescu</w:t>
      </w:r>
      <w:proofErr w:type="spellEnd"/>
      <w:r w:rsidRPr="00FE77C6">
        <w:rPr>
          <w:rFonts w:ascii="Arial" w:hAnsi="Arial" w:cs="Arial"/>
        </w:rPr>
        <w:t xml:space="preserve">, V.; Beyer, H.G.; Blaga, R.; Boland, J.; Bright, J.M.; Coimbra, C.F.M.; et al. Verification of Deterministic Solar Forecasts. Solar Energy 2020, 210, 20–37, </w:t>
      </w:r>
      <w:proofErr w:type="gramStart"/>
      <w:r w:rsidRPr="00FE77C6">
        <w:rPr>
          <w:rFonts w:ascii="Arial" w:hAnsi="Arial" w:cs="Arial"/>
        </w:rPr>
        <w:t>doi:10.1016/j.solener</w:t>
      </w:r>
      <w:proofErr w:type="gramEnd"/>
      <w:r w:rsidRPr="00FE77C6">
        <w:rPr>
          <w:rFonts w:ascii="Arial" w:hAnsi="Arial" w:cs="Arial"/>
        </w:rPr>
        <w:t>.2020.04.019.</w:t>
      </w:r>
    </w:p>
    <w:p w14:paraId="49893A70" w14:textId="54924410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Zardi</w:t>
      </w:r>
      <w:proofErr w:type="spellEnd"/>
      <w:r w:rsidRPr="00FE77C6">
        <w:rPr>
          <w:rFonts w:ascii="Arial" w:hAnsi="Arial" w:cs="Arial"/>
        </w:rPr>
        <w:t xml:space="preserve">, D.; </w:t>
      </w:r>
      <w:proofErr w:type="spellStart"/>
      <w:r w:rsidRPr="00FE77C6">
        <w:rPr>
          <w:rFonts w:ascii="Arial" w:hAnsi="Arial" w:cs="Arial"/>
        </w:rPr>
        <w:t>Falocchi</w:t>
      </w:r>
      <w:proofErr w:type="spellEnd"/>
      <w:r w:rsidRPr="00FE77C6">
        <w:rPr>
          <w:rFonts w:ascii="Arial" w:hAnsi="Arial" w:cs="Arial"/>
        </w:rPr>
        <w:t xml:space="preserve">, M.; </w:t>
      </w:r>
      <w:proofErr w:type="spellStart"/>
      <w:r w:rsidRPr="00FE77C6">
        <w:rPr>
          <w:rFonts w:ascii="Arial" w:hAnsi="Arial" w:cs="Arial"/>
        </w:rPr>
        <w:t>Giovannini</w:t>
      </w:r>
      <w:proofErr w:type="spellEnd"/>
      <w:r w:rsidRPr="00FE77C6">
        <w:rPr>
          <w:rFonts w:ascii="Arial" w:hAnsi="Arial" w:cs="Arial"/>
        </w:rPr>
        <w:t xml:space="preserve">, L.; </w:t>
      </w:r>
      <w:proofErr w:type="spellStart"/>
      <w:r w:rsidRPr="00FE77C6">
        <w:rPr>
          <w:rFonts w:ascii="Arial" w:hAnsi="Arial" w:cs="Arial"/>
        </w:rPr>
        <w:t>Tirler</w:t>
      </w:r>
      <w:proofErr w:type="spellEnd"/>
      <w:r w:rsidRPr="00FE77C6">
        <w:rPr>
          <w:rFonts w:ascii="Arial" w:hAnsi="Arial" w:cs="Arial"/>
        </w:rPr>
        <w:t xml:space="preserve">, W.; </w:t>
      </w:r>
      <w:proofErr w:type="spellStart"/>
      <w:r w:rsidRPr="00FE77C6">
        <w:rPr>
          <w:rFonts w:ascii="Arial" w:hAnsi="Arial" w:cs="Arial"/>
        </w:rPr>
        <w:t>Tomasi</w:t>
      </w:r>
      <w:proofErr w:type="spellEnd"/>
      <w:r w:rsidRPr="00FE77C6">
        <w:rPr>
          <w:rFonts w:ascii="Arial" w:hAnsi="Arial" w:cs="Arial"/>
        </w:rPr>
        <w:t xml:space="preserve">, E.; </w:t>
      </w:r>
      <w:proofErr w:type="spellStart"/>
      <w:r w:rsidRPr="00FE77C6">
        <w:rPr>
          <w:rFonts w:ascii="Arial" w:hAnsi="Arial" w:cs="Arial"/>
        </w:rPr>
        <w:t>Antonacci</w:t>
      </w:r>
      <w:proofErr w:type="spellEnd"/>
      <w:r w:rsidRPr="00FE77C6">
        <w:rPr>
          <w:rFonts w:ascii="Arial" w:hAnsi="Arial" w:cs="Arial"/>
        </w:rPr>
        <w:t xml:space="preserve">, G.; Ferrero, E.;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Jimenez, P.A.; </w:t>
      </w:r>
      <w:proofErr w:type="spellStart"/>
      <w:r w:rsidRPr="00FE77C6">
        <w:rPr>
          <w:rFonts w:ascii="Arial" w:hAnsi="Arial" w:cs="Arial"/>
        </w:rPr>
        <w:t>Kosovic</w:t>
      </w:r>
      <w:proofErr w:type="spellEnd"/>
      <w:r w:rsidRPr="00FE77C6">
        <w:rPr>
          <w:rFonts w:ascii="Arial" w:hAnsi="Arial" w:cs="Arial"/>
        </w:rPr>
        <w:t xml:space="preserve">, B.; et al. The Bolzano Tracer Experiment (BTEX). Bull Am </w:t>
      </w:r>
      <w:proofErr w:type="spellStart"/>
      <w:r w:rsidRPr="00FE77C6">
        <w:rPr>
          <w:rFonts w:ascii="Arial" w:hAnsi="Arial" w:cs="Arial"/>
        </w:rPr>
        <w:t>Meteorol</w:t>
      </w:r>
      <w:proofErr w:type="spellEnd"/>
      <w:r w:rsidRPr="00FE77C6">
        <w:rPr>
          <w:rFonts w:ascii="Arial" w:hAnsi="Arial" w:cs="Arial"/>
        </w:rPr>
        <w:t xml:space="preserve"> Soc 2020, doi:10.1175/bams-d-19-0024.1.</w:t>
      </w:r>
    </w:p>
    <w:p w14:paraId="3093C4B7" w14:textId="562053B9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Kumar, R.; </w:t>
      </w:r>
      <w:proofErr w:type="spellStart"/>
      <w:r w:rsidRPr="00FE77C6">
        <w:rPr>
          <w:rFonts w:ascii="Arial" w:hAnsi="Arial" w:cs="Arial"/>
        </w:rPr>
        <w:t>Ghude</w:t>
      </w:r>
      <w:proofErr w:type="spellEnd"/>
      <w:r w:rsidRPr="00FE77C6">
        <w:rPr>
          <w:rFonts w:ascii="Arial" w:hAnsi="Arial" w:cs="Arial"/>
        </w:rPr>
        <w:t xml:space="preserve">, S.D.; Biswas, M.; Jena, C.;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Debnath, S.; Kulkarni, S.; </w:t>
      </w:r>
      <w:proofErr w:type="spellStart"/>
      <w:r w:rsidRPr="00FE77C6">
        <w:rPr>
          <w:rFonts w:ascii="Arial" w:hAnsi="Arial" w:cs="Arial"/>
        </w:rPr>
        <w:t>Sperati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Soni</w:t>
      </w:r>
      <w:proofErr w:type="spellEnd"/>
      <w:r w:rsidRPr="00FE77C6">
        <w:rPr>
          <w:rFonts w:ascii="Arial" w:hAnsi="Arial" w:cs="Arial"/>
        </w:rPr>
        <w:t xml:space="preserve">, V.K.; </w:t>
      </w:r>
      <w:proofErr w:type="spellStart"/>
      <w:r w:rsidRPr="00FE77C6">
        <w:rPr>
          <w:rFonts w:ascii="Arial" w:hAnsi="Arial" w:cs="Arial"/>
        </w:rPr>
        <w:t>Nanjundiah</w:t>
      </w:r>
      <w:proofErr w:type="spellEnd"/>
      <w:r w:rsidRPr="00FE77C6">
        <w:rPr>
          <w:rFonts w:ascii="Arial" w:hAnsi="Arial" w:cs="Arial"/>
        </w:rPr>
        <w:t>, R.S.; et al. Enhancing Accuracy of Air Quality and Temperature Forecasts During Paddy Crop Residue Burning Season in Delhi Via Chemical Data Assimilation. Journal of Geophysical Research: Atmospheres 2020, doi:10.1029/2020JD033019.</w:t>
      </w:r>
    </w:p>
    <w:p w14:paraId="2FEE6BC9" w14:textId="57A4AEFB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Kumar, R.;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Hodzic</w:t>
      </w:r>
      <w:proofErr w:type="spellEnd"/>
      <w:r w:rsidRPr="00FE77C6">
        <w:rPr>
          <w:rFonts w:ascii="Arial" w:hAnsi="Arial" w:cs="Arial"/>
        </w:rPr>
        <w:t>, A.; Lee, J.A. A Novel Ensemble Design for Probabilistic Predictions of Fine Particulate Matter Over the Contiguous United States (CONUS). Journal of Geophysical Research: Atmospheres 2020, doi:10.1029/2020JD032554.</w:t>
      </w:r>
    </w:p>
    <w:p w14:paraId="68A9C68C" w14:textId="526CAD03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McCandless, T. The </w:t>
      </w:r>
      <w:proofErr w:type="spellStart"/>
      <w:r w:rsidRPr="00FE77C6">
        <w:rPr>
          <w:rFonts w:ascii="Arial" w:hAnsi="Arial" w:cs="Arial"/>
        </w:rPr>
        <w:t>Schaake</w:t>
      </w:r>
      <w:proofErr w:type="spellEnd"/>
      <w:r w:rsidRPr="00FE77C6">
        <w:rPr>
          <w:rFonts w:ascii="Arial" w:hAnsi="Arial" w:cs="Arial"/>
        </w:rPr>
        <w:t xml:space="preserve"> Shuffle Technique to Combine Solar and Wind Power Probabilistic Forecasting. Energies (Basel) 2020, 13, 2503, doi:10.3390/en13102503.</w:t>
      </w:r>
    </w:p>
    <w:p w14:paraId="5432E278" w14:textId="10AA8A75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Haupt, S.E.; McCandless, T.C.; </w:t>
      </w:r>
      <w:proofErr w:type="spellStart"/>
      <w:r w:rsidRPr="00FE77C6">
        <w:rPr>
          <w:rFonts w:ascii="Arial" w:hAnsi="Arial" w:cs="Arial"/>
        </w:rPr>
        <w:t>Dettling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Lee, J.A.; Linden, S.; Petzke, W.; </w:t>
      </w:r>
      <w:proofErr w:type="spellStart"/>
      <w:r w:rsidRPr="00FE77C6">
        <w:rPr>
          <w:rFonts w:ascii="Arial" w:hAnsi="Arial" w:cs="Arial"/>
        </w:rPr>
        <w:t>Brummet</w:t>
      </w:r>
      <w:proofErr w:type="spellEnd"/>
      <w:r w:rsidRPr="00FE77C6">
        <w:rPr>
          <w:rFonts w:ascii="Arial" w:hAnsi="Arial" w:cs="Arial"/>
        </w:rPr>
        <w:t xml:space="preserve">, T.; Nguyen, N.; </w:t>
      </w:r>
      <w:proofErr w:type="spellStart"/>
      <w:r w:rsidRPr="00FE77C6">
        <w:rPr>
          <w:rFonts w:ascii="Arial" w:hAnsi="Arial" w:cs="Arial"/>
        </w:rPr>
        <w:t>Kosović</w:t>
      </w:r>
      <w:proofErr w:type="spellEnd"/>
      <w:r w:rsidRPr="00FE77C6">
        <w:rPr>
          <w:rFonts w:ascii="Arial" w:hAnsi="Arial" w:cs="Arial"/>
        </w:rPr>
        <w:t>, B.; et al. Combining Artificial Intelligence with Physics-Based Methods for Probabilistic Renewable Energy Forecasting. Energies (Basel) 2020, doi:10.3390/en13081979.</w:t>
      </w:r>
    </w:p>
    <w:p w14:paraId="3F26E7DE" w14:textId="43C1536A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Kosovic</w:t>
      </w:r>
      <w:proofErr w:type="spellEnd"/>
      <w:r w:rsidRPr="00FE77C6">
        <w:rPr>
          <w:rFonts w:ascii="Arial" w:hAnsi="Arial" w:cs="Arial"/>
        </w:rPr>
        <w:t xml:space="preserve">, B.; Haupt, S.E.; </w:t>
      </w:r>
      <w:proofErr w:type="spellStart"/>
      <w:r w:rsidRPr="00FE77C6">
        <w:rPr>
          <w:rFonts w:ascii="Arial" w:hAnsi="Arial" w:cs="Arial"/>
        </w:rPr>
        <w:t>Adriaansen</w:t>
      </w:r>
      <w:proofErr w:type="spellEnd"/>
      <w:r w:rsidRPr="00FE77C6">
        <w:rPr>
          <w:rFonts w:ascii="Arial" w:hAnsi="Arial" w:cs="Arial"/>
        </w:rPr>
        <w:t xml:space="preserve">, D.;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>, S.; Wiener, G.; Monache, L.D.; Liu, Y.; Linden, S.; Jensen, T.; Cheng, W.; et al. A Comprehensive Wind Power Forecasting System Integrating Artificial Intelligence and Numerical Weather Prediction. Energies (Basel) 2020, 16, doi:10.3390/en13061372.</w:t>
      </w:r>
    </w:p>
    <w:p w14:paraId="5299F40F" w14:textId="6D8E6200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Lewis, W.E.; </w:t>
      </w:r>
      <w:proofErr w:type="spellStart"/>
      <w:r w:rsidRPr="00FE77C6">
        <w:rPr>
          <w:rFonts w:ascii="Arial" w:hAnsi="Arial" w:cs="Arial"/>
        </w:rPr>
        <w:t>Rozoff</w:t>
      </w:r>
      <w:proofErr w:type="spellEnd"/>
      <w:r w:rsidRPr="00FE77C6">
        <w:rPr>
          <w:rFonts w:ascii="Arial" w:hAnsi="Arial" w:cs="Arial"/>
        </w:rPr>
        <w:t xml:space="preserve">, C.;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 Performance of the HWRF Rapid Intensification Analog Ensemble (HWRF RI-</w:t>
      </w:r>
      <w:proofErr w:type="spellStart"/>
      <w:r w:rsidRPr="00FE77C6">
        <w:rPr>
          <w:rFonts w:ascii="Arial" w:hAnsi="Arial" w:cs="Arial"/>
        </w:rPr>
        <w:t>AnEn</w:t>
      </w:r>
      <w:proofErr w:type="spellEnd"/>
      <w:r w:rsidRPr="00FE77C6">
        <w:rPr>
          <w:rFonts w:ascii="Arial" w:hAnsi="Arial" w:cs="Arial"/>
        </w:rPr>
        <w:t>) during the 2017 and 2018 HFIP Real-Time Demonstrations. Weather Forecast 2020, 841–856, doi:10.1175/waf-d-19-0037.1.</w:t>
      </w:r>
    </w:p>
    <w:p w14:paraId="7734B711" w14:textId="7CE32E3D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Djalalova</w:t>
      </w:r>
      <w:proofErr w:type="spellEnd"/>
      <w:r w:rsidRPr="00FE77C6">
        <w:rPr>
          <w:rFonts w:ascii="Arial" w:hAnsi="Arial" w:cs="Arial"/>
        </w:rPr>
        <w:t xml:space="preserve">, I.; </w:t>
      </w:r>
      <w:proofErr w:type="spellStart"/>
      <w:r w:rsidRPr="00FE77C6">
        <w:rPr>
          <w:rFonts w:ascii="Arial" w:hAnsi="Arial" w:cs="Arial"/>
        </w:rPr>
        <w:t>Wilczak</w:t>
      </w:r>
      <w:proofErr w:type="spellEnd"/>
      <w:r w:rsidRPr="00FE77C6">
        <w:rPr>
          <w:rFonts w:ascii="Arial" w:hAnsi="Arial" w:cs="Arial"/>
        </w:rPr>
        <w:t>, J.; Knievel, J.C.; Kumar, R. Improving Air Quality Predictions over the United States with an Analog Ensemble. Weather Forecast 2020, 1–49, doi:10.1175/waf-d-19-0148.1.</w:t>
      </w:r>
    </w:p>
    <w:p w14:paraId="495E7920" w14:textId="41C4587D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Cloud, K.A.; Reich, B.J.; </w:t>
      </w:r>
      <w:proofErr w:type="spellStart"/>
      <w:r w:rsidRPr="00FE77C6">
        <w:rPr>
          <w:rFonts w:ascii="Arial" w:hAnsi="Arial" w:cs="Arial"/>
        </w:rPr>
        <w:t>Rozoff</w:t>
      </w:r>
      <w:proofErr w:type="spellEnd"/>
      <w:r w:rsidRPr="00FE77C6">
        <w:rPr>
          <w:rFonts w:ascii="Arial" w:hAnsi="Arial" w:cs="Arial"/>
        </w:rPr>
        <w:t xml:space="preserve">, C.M.;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Lewis, W.E.;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 A Feed Forward Neural Network Based on Model Output Statistics for Short-Term Hurricane Intensity Prediction. Weather Forecast 2019, doi:10.1175/waf-d-18-0173.1.</w:t>
      </w:r>
    </w:p>
    <w:p w14:paraId="48599D16" w14:textId="4C5B4CAF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Sperati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 Improving the Analog Ensemble Wind Speed Forecasts for Rare Events. Mon Weather Rev 2019, 147, 2677–2692, doi:10.1175/mwr-d-19-0006.1.</w:t>
      </w:r>
    </w:p>
    <w:p w14:paraId="30EC3461" w14:textId="524C5504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Ferrero, E.;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Anderson, B.; </w:t>
      </w:r>
      <w:proofErr w:type="spellStart"/>
      <w:r w:rsidRPr="00FE77C6">
        <w:rPr>
          <w:rFonts w:ascii="Arial" w:hAnsi="Arial" w:cs="Arial"/>
        </w:rPr>
        <w:t>Tomasi</w:t>
      </w:r>
      <w:proofErr w:type="spellEnd"/>
      <w:r w:rsidRPr="00FE77C6">
        <w:rPr>
          <w:rFonts w:ascii="Arial" w:hAnsi="Arial" w:cs="Arial"/>
        </w:rPr>
        <w:t xml:space="preserve">, E.; Jimenez, P.; </w:t>
      </w:r>
      <w:proofErr w:type="spellStart"/>
      <w:r w:rsidRPr="00FE77C6">
        <w:rPr>
          <w:rFonts w:ascii="Arial" w:hAnsi="Arial" w:cs="Arial"/>
        </w:rPr>
        <w:t>Meech</w:t>
      </w:r>
      <w:proofErr w:type="spellEnd"/>
      <w:r w:rsidRPr="00FE77C6">
        <w:rPr>
          <w:rFonts w:ascii="Arial" w:hAnsi="Arial" w:cs="Arial"/>
        </w:rPr>
        <w:t xml:space="preserve">, S. </w:t>
      </w:r>
      <w:proofErr w:type="spellStart"/>
      <w:r w:rsidRPr="00FE77C6">
        <w:rPr>
          <w:rFonts w:ascii="Arial" w:hAnsi="Arial" w:cs="Arial"/>
        </w:rPr>
        <w:t>Lagrangian</w:t>
      </w:r>
      <w:proofErr w:type="spellEnd"/>
      <w:r w:rsidRPr="00FE77C6">
        <w:rPr>
          <w:rFonts w:ascii="Arial" w:hAnsi="Arial" w:cs="Arial"/>
        </w:rPr>
        <w:t xml:space="preserve"> Simulation of Smoke Plume from Fire and Validation Using Ground-Based </w:t>
      </w:r>
      <w:r w:rsidRPr="00FE77C6">
        <w:rPr>
          <w:rFonts w:ascii="Arial" w:hAnsi="Arial" w:cs="Arial"/>
        </w:rPr>
        <w:lastRenderedPageBreak/>
        <w:t xml:space="preserve">Lidar and Aircraft Measurements. Atmos Environ 2019, </w:t>
      </w:r>
      <w:proofErr w:type="gramStart"/>
      <w:r w:rsidRPr="00FE77C6">
        <w:rPr>
          <w:rFonts w:ascii="Arial" w:hAnsi="Arial" w:cs="Arial"/>
        </w:rPr>
        <w:t>doi:10.1016/j.atmosenv</w:t>
      </w:r>
      <w:proofErr w:type="gramEnd"/>
      <w:r w:rsidRPr="00FE77C6">
        <w:rPr>
          <w:rFonts w:ascii="Arial" w:hAnsi="Arial" w:cs="Arial"/>
        </w:rPr>
        <w:t>.2019.06.049.</w:t>
      </w:r>
    </w:p>
    <w:p w14:paraId="70A2297A" w14:textId="09DBFB4C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Tomasi</w:t>
      </w:r>
      <w:proofErr w:type="spellEnd"/>
      <w:r w:rsidRPr="00FE77C6">
        <w:rPr>
          <w:rFonts w:ascii="Arial" w:hAnsi="Arial" w:cs="Arial"/>
        </w:rPr>
        <w:t xml:space="preserve">, E.; </w:t>
      </w:r>
      <w:proofErr w:type="spellStart"/>
      <w:r w:rsidRPr="00FE77C6">
        <w:rPr>
          <w:rFonts w:ascii="Arial" w:hAnsi="Arial" w:cs="Arial"/>
        </w:rPr>
        <w:t>Giovannini</w:t>
      </w:r>
      <w:proofErr w:type="spellEnd"/>
      <w:r w:rsidRPr="00FE77C6">
        <w:rPr>
          <w:rFonts w:ascii="Arial" w:hAnsi="Arial" w:cs="Arial"/>
        </w:rPr>
        <w:t xml:space="preserve">, L.; </w:t>
      </w:r>
      <w:proofErr w:type="spellStart"/>
      <w:r w:rsidRPr="00FE77C6">
        <w:rPr>
          <w:rFonts w:ascii="Arial" w:hAnsi="Arial" w:cs="Arial"/>
        </w:rPr>
        <w:t>Falocchi</w:t>
      </w:r>
      <w:proofErr w:type="spellEnd"/>
      <w:r w:rsidRPr="00FE77C6">
        <w:rPr>
          <w:rFonts w:ascii="Arial" w:hAnsi="Arial" w:cs="Arial"/>
        </w:rPr>
        <w:t xml:space="preserve">, M.; </w:t>
      </w:r>
      <w:proofErr w:type="spellStart"/>
      <w:r w:rsidRPr="00FE77C6">
        <w:rPr>
          <w:rFonts w:ascii="Arial" w:hAnsi="Arial" w:cs="Arial"/>
        </w:rPr>
        <w:t>Antonacci</w:t>
      </w:r>
      <w:proofErr w:type="spellEnd"/>
      <w:r w:rsidRPr="00FE77C6">
        <w:rPr>
          <w:rFonts w:ascii="Arial" w:hAnsi="Arial" w:cs="Arial"/>
        </w:rPr>
        <w:t xml:space="preserve">, G.; Jiménez, P.A.; </w:t>
      </w:r>
      <w:proofErr w:type="spellStart"/>
      <w:r w:rsidRPr="00FE77C6">
        <w:rPr>
          <w:rFonts w:ascii="Arial" w:hAnsi="Arial" w:cs="Arial"/>
        </w:rPr>
        <w:t>Kosovic</w:t>
      </w:r>
      <w:proofErr w:type="spellEnd"/>
      <w:r w:rsidRPr="00FE77C6">
        <w:rPr>
          <w:rFonts w:ascii="Arial" w:hAnsi="Arial" w:cs="Arial"/>
        </w:rPr>
        <w:t xml:space="preserve">, B.;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Zardi</w:t>
      </w:r>
      <w:proofErr w:type="spellEnd"/>
      <w:r w:rsidRPr="00FE77C6">
        <w:rPr>
          <w:rFonts w:ascii="Arial" w:hAnsi="Arial" w:cs="Arial"/>
        </w:rPr>
        <w:t xml:space="preserve">, D.;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L.; Ferrero, E. Turbulence Parameterizations for Dispersion in Sub-Kilometer Horizontally Non-Homogeneous Flows. Atmos Res 2019, </w:t>
      </w:r>
      <w:proofErr w:type="gramStart"/>
      <w:r w:rsidRPr="00FE77C6">
        <w:rPr>
          <w:rFonts w:ascii="Arial" w:hAnsi="Arial" w:cs="Arial"/>
        </w:rPr>
        <w:t>doi:10.1016/j.atmosres</w:t>
      </w:r>
      <w:proofErr w:type="gramEnd"/>
      <w:r w:rsidRPr="00FE77C6">
        <w:rPr>
          <w:rFonts w:ascii="Arial" w:hAnsi="Arial" w:cs="Arial"/>
        </w:rPr>
        <w:t>.2019.05.018.</w:t>
      </w:r>
    </w:p>
    <w:p w14:paraId="181E2F06" w14:textId="4B7B01C1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Yang, D.;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 An Ultra-Fast Way of Searching Weather Analogs for Renewable Energy Forecasting. Solar Energy 2019, 185, 255–261, </w:t>
      </w:r>
      <w:proofErr w:type="gramStart"/>
      <w:r w:rsidRPr="00FE77C6">
        <w:rPr>
          <w:rFonts w:ascii="Arial" w:hAnsi="Arial" w:cs="Arial"/>
        </w:rPr>
        <w:t>doi:10.1016/j.solener</w:t>
      </w:r>
      <w:proofErr w:type="gramEnd"/>
      <w:r w:rsidRPr="00FE77C6">
        <w:rPr>
          <w:rFonts w:ascii="Arial" w:hAnsi="Arial" w:cs="Arial"/>
        </w:rPr>
        <w:t>.2019.03.068.</w:t>
      </w:r>
    </w:p>
    <w:p w14:paraId="58FEBCD7" w14:textId="75400072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Kumar, R.;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L.; </w:t>
      </w:r>
      <w:proofErr w:type="spellStart"/>
      <w:r w:rsidRPr="00FE77C6">
        <w:rPr>
          <w:rFonts w:ascii="Arial" w:hAnsi="Arial" w:cs="Arial"/>
        </w:rPr>
        <w:t>Bresch</w:t>
      </w:r>
      <w:proofErr w:type="spellEnd"/>
      <w:r w:rsidRPr="00FE77C6">
        <w:rPr>
          <w:rFonts w:ascii="Arial" w:hAnsi="Arial" w:cs="Arial"/>
        </w:rPr>
        <w:t xml:space="preserve">, J.; </w:t>
      </w:r>
      <w:proofErr w:type="spellStart"/>
      <w:r w:rsidRPr="00FE77C6">
        <w:rPr>
          <w:rFonts w:ascii="Arial" w:hAnsi="Arial" w:cs="Arial"/>
        </w:rPr>
        <w:t>Saide</w:t>
      </w:r>
      <w:proofErr w:type="spellEnd"/>
      <w:r w:rsidRPr="00FE77C6">
        <w:rPr>
          <w:rFonts w:ascii="Arial" w:hAnsi="Arial" w:cs="Arial"/>
        </w:rPr>
        <w:t xml:space="preserve">, P.E.; Tang, Y.; Liu, Z.; da Silva, A.M.;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>, S.; Pfister, G.; Edwards, D.; et al. Toward Improving Short-Term Predictions of Fine Particulate Matter Over the United States Via Assimilation of Satellite Aerosol Optical Depth Retrievals. Journal of Geophysical Research: Atmospheres 2019, 124, 2753–2773, doi:10.1029/2018JD029009.</w:t>
      </w:r>
    </w:p>
    <w:p w14:paraId="3F9F5EC5" w14:textId="40019508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Kumar, R.; Lee, J.A.;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>, S. Effect of Meteorological Variability on Fine Particulate Matter Simulations Over the Contiguous United States. Journal of Geophysical Research: Atmospheres 2019, doi:10.1029/2018JD029637.</w:t>
      </w:r>
    </w:p>
    <w:p w14:paraId="60037D29" w14:textId="775C9E74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Yang, J.; </w:t>
      </w:r>
      <w:proofErr w:type="spellStart"/>
      <w:r w:rsidRPr="00FE77C6">
        <w:rPr>
          <w:rFonts w:ascii="Arial" w:hAnsi="Arial" w:cs="Arial"/>
        </w:rPr>
        <w:t>Astitha</w:t>
      </w:r>
      <w:proofErr w:type="spellEnd"/>
      <w:r w:rsidRPr="00FE77C6">
        <w:rPr>
          <w:rFonts w:ascii="Arial" w:hAnsi="Arial" w:cs="Arial"/>
        </w:rPr>
        <w:t xml:space="preserve">, M.;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>, S. An Analog Technique to Improve Storm Wind Speed Prediction Using a Dual NWP Model Approach. Mon Weather Rev 2018, 146, 4057–4077, doi:10.1175/MWR-D-17-0198.1.</w:t>
      </w:r>
    </w:p>
    <w:p w14:paraId="00E586AF" w14:textId="0E8AC999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Monache, L.D.; </w:t>
      </w:r>
      <w:proofErr w:type="spellStart"/>
      <w:r w:rsidRPr="00FE77C6">
        <w:rPr>
          <w:rFonts w:ascii="Arial" w:hAnsi="Arial" w:cs="Arial"/>
        </w:rPr>
        <w:t>Rozoff</w:t>
      </w:r>
      <w:proofErr w:type="spellEnd"/>
      <w:r w:rsidRPr="00FE77C6">
        <w:rPr>
          <w:rFonts w:ascii="Arial" w:hAnsi="Arial" w:cs="Arial"/>
        </w:rPr>
        <w:t>, C.M.; Lewis, W.E. Probabilistic Prediction of Tropical Cyclone Intensity with an Analog Ensemble. Mon Weather Rev 2018, 146, 1723–1744, doi:10.1175/MWR-D-17-0314.1.</w:t>
      </w:r>
    </w:p>
    <w:p w14:paraId="006C9390" w14:textId="4E58F663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Ferrero, E.;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Vandenberghe</w:t>
      </w:r>
      <w:proofErr w:type="spellEnd"/>
      <w:r w:rsidRPr="00FE77C6">
        <w:rPr>
          <w:rFonts w:ascii="Arial" w:hAnsi="Arial" w:cs="Arial"/>
        </w:rPr>
        <w:t xml:space="preserve">, F. Assessment of Planetary-Boundary-Layer Schemes in the Weather Research and Forecasting Model Within and Above an Urban Canopy Layer. Boundary Layer </w:t>
      </w:r>
      <w:proofErr w:type="spellStart"/>
      <w:r w:rsidRPr="00FE77C6">
        <w:rPr>
          <w:rFonts w:ascii="Arial" w:hAnsi="Arial" w:cs="Arial"/>
        </w:rPr>
        <w:t>Meteorol</w:t>
      </w:r>
      <w:proofErr w:type="spellEnd"/>
      <w:r w:rsidRPr="00FE77C6">
        <w:rPr>
          <w:rFonts w:ascii="Arial" w:hAnsi="Arial" w:cs="Arial"/>
        </w:rPr>
        <w:t xml:space="preserve"> 2018, doi:10.1007/s10546-018-0349-3.</w:t>
      </w:r>
    </w:p>
    <w:p w14:paraId="6065A054" w14:textId="020E6D5A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Cervone</w:t>
      </w:r>
      <w:proofErr w:type="spellEnd"/>
      <w:r w:rsidRPr="00FE77C6">
        <w:rPr>
          <w:rFonts w:ascii="Arial" w:hAnsi="Arial" w:cs="Arial"/>
        </w:rPr>
        <w:t xml:space="preserve">, G.; Clemente-Harding, L.;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 Short-Term Photovoltaic Power Forecasting Using Artificial Neural Networks and an Analog Ensemble. Renew Energy 2017, 108, </w:t>
      </w:r>
      <w:proofErr w:type="gramStart"/>
      <w:r w:rsidRPr="00FE77C6">
        <w:rPr>
          <w:rFonts w:ascii="Arial" w:hAnsi="Arial" w:cs="Arial"/>
        </w:rPr>
        <w:t>doi:10.1016/j.renene</w:t>
      </w:r>
      <w:proofErr w:type="gramEnd"/>
      <w:r w:rsidRPr="00FE77C6">
        <w:rPr>
          <w:rFonts w:ascii="Arial" w:hAnsi="Arial" w:cs="Arial"/>
        </w:rPr>
        <w:t>.2017.02.052.</w:t>
      </w:r>
    </w:p>
    <w:p w14:paraId="35C49184" w14:textId="10F973C3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Sperati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 Gridded Probabilistic Weather Forecasts with an Analog Ensemble. Quarterly Journal of the Royal Meteorological Society 2017, 143, doi:10.1002/qj.3137.</w:t>
      </w:r>
    </w:p>
    <w:p w14:paraId="510F3BC2" w14:textId="7D03C728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Keller, J.D.; Monache, L.D.;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 Statistical Downscaling of a High-Resolution Precipitation Reanalysis Using the Analog Ensemble Method. J Appl </w:t>
      </w:r>
      <w:proofErr w:type="spellStart"/>
      <w:r w:rsidRPr="00FE77C6">
        <w:rPr>
          <w:rFonts w:ascii="Arial" w:hAnsi="Arial" w:cs="Arial"/>
        </w:rPr>
        <w:t>Meteorol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Climatol</w:t>
      </w:r>
      <w:proofErr w:type="spellEnd"/>
      <w:r w:rsidRPr="00FE77C6">
        <w:rPr>
          <w:rFonts w:ascii="Arial" w:hAnsi="Arial" w:cs="Arial"/>
        </w:rPr>
        <w:t xml:space="preserve"> 2017, 56, doi:10.1175/JAMC-D-16-0380.1.</w:t>
      </w:r>
    </w:p>
    <w:p w14:paraId="50747444" w14:textId="11AA5F35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Vandenberghe</w:t>
      </w:r>
      <w:proofErr w:type="spellEnd"/>
      <w:r w:rsidRPr="00FE77C6">
        <w:rPr>
          <w:rFonts w:ascii="Arial" w:hAnsi="Arial" w:cs="Arial"/>
        </w:rPr>
        <w:t xml:space="preserve">, F.; Hacker, J.P. Definition of Typical-Day Dispersion Patterns as a Consequence of a Hazardous Release. Int J Environ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2017, 62, doi:10.1504/IJEP.2017.089416.</w:t>
      </w:r>
    </w:p>
    <w:p w14:paraId="1E9D3909" w14:textId="5DFDA87E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Amicarelli</w:t>
      </w:r>
      <w:proofErr w:type="spellEnd"/>
      <w:r w:rsidRPr="00FE77C6">
        <w:rPr>
          <w:rFonts w:ascii="Arial" w:hAnsi="Arial" w:cs="Arial"/>
        </w:rPr>
        <w:t xml:space="preserve">, A.; </w:t>
      </w:r>
      <w:proofErr w:type="spellStart"/>
      <w:r w:rsidRPr="00FE77C6">
        <w:rPr>
          <w:rFonts w:ascii="Arial" w:hAnsi="Arial" w:cs="Arial"/>
        </w:rPr>
        <w:t>Leuzzi</w:t>
      </w:r>
      <w:proofErr w:type="spellEnd"/>
      <w:r w:rsidRPr="00FE77C6">
        <w:rPr>
          <w:rFonts w:ascii="Arial" w:hAnsi="Arial" w:cs="Arial"/>
        </w:rPr>
        <w:t xml:space="preserve">, G.; Monti, P.;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Ferrero, E. A Stochastic </w:t>
      </w:r>
      <w:proofErr w:type="spellStart"/>
      <w:r w:rsidRPr="00FE77C6">
        <w:rPr>
          <w:rFonts w:ascii="Arial" w:hAnsi="Arial" w:cs="Arial"/>
        </w:rPr>
        <w:t>Lagrangian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Micromixing</w:t>
      </w:r>
      <w:proofErr w:type="spellEnd"/>
      <w:r w:rsidRPr="00FE77C6">
        <w:rPr>
          <w:rFonts w:ascii="Arial" w:hAnsi="Arial" w:cs="Arial"/>
        </w:rPr>
        <w:t xml:space="preserve"> Model for the Dispersion of Reactive Scalars in Turbulent Flows: Role of Concentration Fluctuations and Improvements to the Conserved Scalar Theory under Non-Homogeneous Conditions. Environmental Fluid Mechanics 2017, doi:10.1007/s10652-017-9516-1.</w:t>
      </w:r>
    </w:p>
    <w:p w14:paraId="10A1CA11" w14:textId="5E9A12B2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Ferrero, E.;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Anfossi</w:t>
      </w:r>
      <w:proofErr w:type="spellEnd"/>
      <w:r w:rsidRPr="00FE77C6">
        <w:rPr>
          <w:rFonts w:ascii="Arial" w:hAnsi="Arial" w:cs="Arial"/>
        </w:rPr>
        <w:t xml:space="preserve">, D. </w:t>
      </w:r>
      <w:proofErr w:type="spellStart"/>
      <w:r w:rsidRPr="00FE77C6">
        <w:rPr>
          <w:rFonts w:ascii="Arial" w:hAnsi="Arial" w:cs="Arial"/>
        </w:rPr>
        <w:t>Lagrangian</w:t>
      </w:r>
      <w:proofErr w:type="spellEnd"/>
      <w:r w:rsidRPr="00FE77C6">
        <w:rPr>
          <w:rFonts w:ascii="Arial" w:hAnsi="Arial" w:cs="Arial"/>
        </w:rPr>
        <w:t xml:space="preserve"> Simulations of the Plume Rise in Strong Capping Inversion. Int J Environ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2017, 62, 184–199, doi:10.1504/IJEP.2017.089405.</w:t>
      </w:r>
    </w:p>
    <w:p w14:paraId="29D19FB4" w14:textId="4782090D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Bisignano</w:t>
      </w:r>
      <w:proofErr w:type="spellEnd"/>
      <w:r w:rsidRPr="00FE77C6">
        <w:rPr>
          <w:rFonts w:ascii="Arial" w:hAnsi="Arial" w:cs="Arial"/>
        </w:rPr>
        <w:t xml:space="preserve">, A.; </w:t>
      </w:r>
      <w:proofErr w:type="spellStart"/>
      <w:r w:rsidRPr="00FE77C6">
        <w:rPr>
          <w:rFonts w:ascii="Arial" w:hAnsi="Arial" w:cs="Arial"/>
        </w:rPr>
        <w:t>Mortarini</w:t>
      </w:r>
      <w:proofErr w:type="spellEnd"/>
      <w:r w:rsidRPr="00FE77C6">
        <w:rPr>
          <w:rFonts w:ascii="Arial" w:hAnsi="Arial" w:cs="Arial"/>
        </w:rPr>
        <w:t xml:space="preserve">, L.; Ferrero, E.;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 Model Chain for Buoyant Plume Dispersion. Int J Environ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2017, 62, doi:10.1504/IJEP.2017.089406.</w:t>
      </w:r>
    </w:p>
    <w:p w14:paraId="69E898B3" w14:textId="5D5A32C4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Jiménez, P.A.;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Haupt, S.E.; Deng, A.; </w:t>
      </w:r>
      <w:proofErr w:type="spellStart"/>
      <w:r w:rsidRPr="00FE77C6">
        <w:rPr>
          <w:rFonts w:ascii="Arial" w:hAnsi="Arial" w:cs="Arial"/>
        </w:rPr>
        <w:t>Kosovic</w:t>
      </w:r>
      <w:proofErr w:type="spellEnd"/>
      <w:r w:rsidRPr="00FE77C6">
        <w:rPr>
          <w:rFonts w:ascii="Arial" w:hAnsi="Arial" w:cs="Arial"/>
        </w:rPr>
        <w:t xml:space="preserve">, B.; Lee, J.A.; Monache, </w:t>
      </w:r>
      <w:r w:rsidRPr="00FE77C6">
        <w:rPr>
          <w:rFonts w:ascii="Arial" w:hAnsi="Arial" w:cs="Arial"/>
        </w:rPr>
        <w:lastRenderedPageBreak/>
        <w:t>L.D. The Role of Unresolved Clouds on Short-Range Global Horizontal Irradiance Predictability. Mon Weather Rev 2016, 144, doi:10.1175/MWR-D-16-0104.1.</w:t>
      </w:r>
    </w:p>
    <w:p w14:paraId="1B3702D7" w14:textId="0980EA6A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Davò</w:t>
      </w:r>
      <w:proofErr w:type="spellEnd"/>
      <w:r w:rsidRPr="00FE77C6">
        <w:rPr>
          <w:rFonts w:ascii="Arial" w:hAnsi="Arial" w:cs="Arial"/>
        </w:rPr>
        <w:t xml:space="preserve">, F.;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Sperati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L.; </w:t>
      </w:r>
      <w:proofErr w:type="spellStart"/>
      <w:r w:rsidRPr="00FE77C6">
        <w:rPr>
          <w:rFonts w:ascii="Arial" w:hAnsi="Arial" w:cs="Arial"/>
        </w:rPr>
        <w:t>Airoldi</w:t>
      </w:r>
      <w:proofErr w:type="spellEnd"/>
      <w:r w:rsidRPr="00FE77C6">
        <w:rPr>
          <w:rFonts w:ascii="Arial" w:hAnsi="Arial" w:cs="Arial"/>
        </w:rPr>
        <w:t xml:space="preserve">, D.; Vespucci, M.T. Post-Processing Techniques and Principal Component Analysis for Regional Wind Power and Solar Irradiance Forecasting. Solar Energy 2016, 134, </w:t>
      </w:r>
      <w:proofErr w:type="gramStart"/>
      <w:r w:rsidRPr="00FE77C6">
        <w:rPr>
          <w:rFonts w:ascii="Arial" w:hAnsi="Arial" w:cs="Arial"/>
        </w:rPr>
        <w:t>doi:10.1016/j.solener</w:t>
      </w:r>
      <w:proofErr w:type="gramEnd"/>
      <w:r w:rsidRPr="00FE77C6">
        <w:rPr>
          <w:rFonts w:ascii="Arial" w:hAnsi="Arial" w:cs="Arial"/>
        </w:rPr>
        <w:t>.2016.04.049.</w:t>
      </w:r>
    </w:p>
    <w:p w14:paraId="2874B697" w14:textId="55AA50B4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Sperati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 An Application of the ECMWF Ensemble Prediction System for Short-Term Solar Power Forecasting. Solar Energy 2016, 133, </w:t>
      </w:r>
      <w:proofErr w:type="gramStart"/>
      <w:r w:rsidRPr="00FE77C6">
        <w:rPr>
          <w:rFonts w:ascii="Arial" w:hAnsi="Arial" w:cs="Arial"/>
        </w:rPr>
        <w:t>doi:10.1016/j.solener</w:t>
      </w:r>
      <w:proofErr w:type="gramEnd"/>
      <w:r w:rsidRPr="00FE77C6">
        <w:rPr>
          <w:rFonts w:ascii="Arial" w:hAnsi="Arial" w:cs="Arial"/>
        </w:rPr>
        <w:t>.2016.04.016.</w:t>
      </w:r>
    </w:p>
    <w:p w14:paraId="208D9972" w14:textId="29C534BC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Ferrero, E.;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Balanzino</w:t>
      </w:r>
      <w:proofErr w:type="spellEnd"/>
      <w:r w:rsidRPr="00FE77C6">
        <w:rPr>
          <w:rFonts w:ascii="Arial" w:hAnsi="Arial" w:cs="Arial"/>
        </w:rPr>
        <w:t xml:space="preserve">, A. Impact of the Electric Vehicles on the Air Pollution from a Highway. Appl Energy 2016, 169, </w:t>
      </w:r>
      <w:proofErr w:type="gramStart"/>
      <w:r w:rsidRPr="00FE77C6">
        <w:rPr>
          <w:rFonts w:ascii="Arial" w:hAnsi="Arial" w:cs="Arial"/>
        </w:rPr>
        <w:t>doi:10.1016/j.apenergy</w:t>
      </w:r>
      <w:proofErr w:type="gramEnd"/>
      <w:r w:rsidRPr="00FE77C6">
        <w:rPr>
          <w:rFonts w:ascii="Arial" w:hAnsi="Arial" w:cs="Arial"/>
        </w:rPr>
        <w:t>.2016.01.098.</w:t>
      </w:r>
    </w:p>
    <w:p w14:paraId="7344750A" w14:textId="73F863CB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L.; </w:t>
      </w:r>
      <w:proofErr w:type="spellStart"/>
      <w:r w:rsidRPr="00FE77C6">
        <w:rPr>
          <w:rFonts w:ascii="Arial" w:hAnsi="Arial" w:cs="Arial"/>
        </w:rPr>
        <w:t>Sperati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Cervone</w:t>
      </w:r>
      <w:proofErr w:type="spellEnd"/>
      <w:r w:rsidRPr="00FE77C6">
        <w:rPr>
          <w:rFonts w:ascii="Arial" w:hAnsi="Arial" w:cs="Arial"/>
        </w:rPr>
        <w:t xml:space="preserve">, G. An Analog Ensemble for Short-Term Probabilistic Solar Power Forecast. Appl Energy 2015, 157, </w:t>
      </w:r>
      <w:proofErr w:type="gramStart"/>
      <w:r w:rsidRPr="00FE77C6">
        <w:rPr>
          <w:rFonts w:ascii="Arial" w:hAnsi="Arial" w:cs="Arial"/>
        </w:rPr>
        <w:t>doi:10.1016/j.apenergy</w:t>
      </w:r>
      <w:proofErr w:type="gramEnd"/>
      <w:r w:rsidRPr="00FE77C6">
        <w:rPr>
          <w:rFonts w:ascii="Arial" w:hAnsi="Arial" w:cs="Arial"/>
        </w:rPr>
        <w:t>.2015.08.011.</w:t>
      </w:r>
    </w:p>
    <w:p w14:paraId="244AFD8A" w14:textId="086518D8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Sperati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Pinson, P.; </w:t>
      </w:r>
      <w:proofErr w:type="spellStart"/>
      <w:r w:rsidRPr="00FE77C6">
        <w:rPr>
          <w:rFonts w:ascii="Arial" w:hAnsi="Arial" w:cs="Arial"/>
        </w:rPr>
        <w:t>Kariniotakis</w:t>
      </w:r>
      <w:proofErr w:type="spellEnd"/>
      <w:r w:rsidRPr="00FE77C6">
        <w:rPr>
          <w:rFonts w:ascii="Arial" w:hAnsi="Arial" w:cs="Arial"/>
        </w:rPr>
        <w:t>, G. The “Weather Intelligence for Renewable Energies” Benchmarking Exercise on Short-Term Forecasting of Wind and Solar Power Generation. Energies (Basel) 2015, 8, doi:10.3390/en8099594.</w:t>
      </w:r>
    </w:p>
    <w:p w14:paraId="6BED692D" w14:textId="0BF58DE1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Junk, C.; Monache, L.D.;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>, S. Analog-Based Ensemble Model Output Statistics. Mon Weather Rev 2015, 143, 2909–2917, doi:10.1175/MWR-D-15-0095.1.</w:t>
      </w:r>
    </w:p>
    <w:p w14:paraId="0DE8DF95" w14:textId="3D19692B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Michiorri</w:t>
      </w:r>
      <w:proofErr w:type="spellEnd"/>
      <w:r w:rsidRPr="00FE77C6">
        <w:rPr>
          <w:rFonts w:ascii="Arial" w:hAnsi="Arial" w:cs="Arial"/>
        </w:rPr>
        <w:t xml:space="preserve">, A.; Nguyen, H.M.;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Bremnes, J.B.; </w:t>
      </w:r>
      <w:proofErr w:type="spellStart"/>
      <w:r w:rsidRPr="00FE77C6">
        <w:rPr>
          <w:rFonts w:ascii="Arial" w:hAnsi="Arial" w:cs="Arial"/>
        </w:rPr>
        <w:t>Dierer</w:t>
      </w:r>
      <w:proofErr w:type="spellEnd"/>
      <w:r w:rsidRPr="00FE77C6">
        <w:rPr>
          <w:rFonts w:ascii="Arial" w:hAnsi="Arial" w:cs="Arial"/>
        </w:rPr>
        <w:t xml:space="preserve">, S.; Ferrero, E.; Nygaard, B.E.; Pinson, P.; </w:t>
      </w:r>
      <w:proofErr w:type="spellStart"/>
      <w:r w:rsidRPr="00FE77C6">
        <w:rPr>
          <w:rFonts w:ascii="Arial" w:hAnsi="Arial" w:cs="Arial"/>
        </w:rPr>
        <w:t>Thomaidis</w:t>
      </w:r>
      <w:proofErr w:type="spellEnd"/>
      <w:r w:rsidRPr="00FE77C6">
        <w:rPr>
          <w:rFonts w:ascii="Arial" w:hAnsi="Arial" w:cs="Arial"/>
        </w:rPr>
        <w:t xml:space="preserve">, N.; </w:t>
      </w:r>
      <w:proofErr w:type="spellStart"/>
      <w:r w:rsidRPr="00FE77C6">
        <w:rPr>
          <w:rFonts w:ascii="Arial" w:hAnsi="Arial" w:cs="Arial"/>
        </w:rPr>
        <w:t>Uski</w:t>
      </w:r>
      <w:proofErr w:type="spellEnd"/>
      <w:r w:rsidRPr="00FE77C6">
        <w:rPr>
          <w:rFonts w:ascii="Arial" w:hAnsi="Arial" w:cs="Arial"/>
        </w:rPr>
        <w:t xml:space="preserve">, S. Forecasting for Dynamic Line Rating. Renewable and Sustainable Energy Reviews 2015, 52, 1713–1730, </w:t>
      </w:r>
      <w:proofErr w:type="gramStart"/>
      <w:r w:rsidRPr="00FE77C6">
        <w:rPr>
          <w:rFonts w:ascii="Arial" w:hAnsi="Arial" w:cs="Arial"/>
        </w:rPr>
        <w:t>doi:10.1016/j.rser</w:t>
      </w:r>
      <w:proofErr w:type="gramEnd"/>
      <w:r w:rsidRPr="00FE77C6">
        <w:rPr>
          <w:rFonts w:ascii="Arial" w:hAnsi="Arial" w:cs="Arial"/>
        </w:rPr>
        <w:t>.2015.07.134.</w:t>
      </w:r>
    </w:p>
    <w:p w14:paraId="39D610E6" w14:textId="16879A70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L.; </w:t>
      </w:r>
      <w:proofErr w:type="spellStart"/>
      <w:r w:rsidRPr="00FE77C6">
        <w:rPr>
          <w:rFonts w:ascii="Arial" w:hAnsi="Arial" w:cs="Arial"/>
        </w:rPr>
        <w:t>Sperati</w:t>
      </w:r>
      <w:proofErr w:type="spellEnd"/>
      <w:r w:rsidRPr="00FE77C6">
        <w:rPr>
          <w:rFonts w:ascii="Arial" w:hAnsi="Arial" w:cs="Arial"/>
        </w:rPr>
        <w:t xml:space="preserve">, S.; Nissen, J.N. A Novel Application of an Analog Ensemble for Short-Term Wind Power Forecasting. Renew Energy 2015, 76, </w:t>
      </w:r>
      <w:proofErr w:type="gramStart"/>
      <w:r w:rsidRPr="00FE77C6">
        <w:rPr>
          <w:rFonts w:ascii="Arial" w:hAnsi="Arial" w:cs="Arial"/>
        </w:rPr>
        <w:t>doi:10.1016/j.renene</w:t>
      </w:r>
      <w:proofErr w:type="gramEnd"/>
      <w:r w:rsidRPr="00FE77C6">
        <w:rPr>
          <w:rFonts w:ascii="Arial" w:hAnsi="Arial" w:cs="Arial"/>
        </w:rPr>
        <w:t>.2014.11.061.</w:t>
      </w:r>
    </w:p>
    <w:p w14:paraId="6453231D" w14:textId="7CA21214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Dinku</w:t>
      </w:r>
      <w:proofErr w:type="spellEnd"/>
      <w:r w:rsidRPr="00FE77C6">
        <w:rPr>
          <w:rFonts w:ascii="Arial" w:hAnsi="Arial" w:cs="Arial"/>
        </w:rPr>
        <w:t xml:space="preserve">, T.;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Evangelisti</w:t>
      </w:r>
      <w:proofErr w:type="spellEnd"/>
      <w:r w:rsidRPr="00FE77C6">
        <w:rPr>
          <w:rFonts w:ascii="Arial" w:hAnsi="Arial" w:cs="Arial"/>
        </w:rPr>
        <w:t xml:space="preserve">, M.; Rojas, O. A Description and Evaluation of FAO Satellite Rainfall Estimation Algorithm. Atmos Res 2015, 163, </w:t>
      </w:r>
      <w:proofErr w:type="gramStart"/>
      <w:r w:rsidRPr="00FE77C6">
        <w:rPr>
          <w:rFonts w:ascii="Arial" w:hAnsi="Arial" w:cs="Arial"/>
        </w:rPr>
        <w:t>doi:10.1016/j.atmosres</w:t>
      </w:r>
      <w:proofErr w:type="gramEnd"/>
      <w:r w:rsidRPr="00FE77C6">
        <w:rPr>
          <w:rFonts w:ascii="Arial" w:hAnsi="Arial" w:cs="Arial"/>
        </w:rPr>
        <w:t>.2015.01.020.</w:t>
      </w:r>
    </w:p>
    <w:p w14:paraId="64770E63" w14:textId="4F0AA903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Junk, C.; Monache, L.D.;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Cervone</w:t>
      </w:r>
      <w:proofErr w:type="spellEnd"/>
      <w:r w:rsidRPr="00FE77C6">
        <w:rPr>
          <w:rFonts w:ascii="Arial" w:hAnsi="Arial" w:cs="Arial"/>
        </w:rPr>
        <w:t xml:space="preserve">, G.; Von Bremen, L. Predictor-Weighting Strategies for Probabilistic Wind Power Forecasting with an Analog Ensemble. </w:t>
      </w:r>
      <w:proofErr w:type="spellStart"/>
      <w:r w:rsidRPr="00FE77C6">
        <w:rPr>
          <w:rFonts w:ascii="Arial" w:hAnsi="Arial" w:cs="Arial"/>
        </w:rPr>
        <w:t>Meteorologische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Zeitschrift</w:t>
      </w:r>
      <w:proofErr w:type="spellEnd"/>
      <w:r w:rsidRPr="00FE77C6">
        <w:rPr>
          <w:rFonts w:ascii="Arial" w:hAnsi="Arial" w:cs="Arial"/>
        </w:rPr>
        <w:t xml:space="preserve"> 2015, 24, 361–379, doi:10.1127/</w:t>
      </w:r>
      <w:proofErr w:type="spellStart"/>
      <w:r w:rsidRPr="00FE77C6">
        <w:rPr>
          <w:rFonts w:ascii="Arial" w:hAnsi="Arial" w:cs="Arial"/>
        </w:rPr>
        <w:t>metz</w:t>
      </w:r>
      <w:proofErr w:type="spellEnd"/>
      <w:r w:rsidRPr="00FE77C6">
        <w:rPr>
          <w:rFonts w:ascii="Arial" w:hAnsi="Arial" w:cs="Arial"/>
        </w:rPr>
        <w:t>/2015/0659.</w:t>
      </w:r>
    </w:p>
    <w:p w14:paraId="466FD9A9" w14:textId="41A60F33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Davò</w:t>
      </w:r>
      <w:proofErr w:type="spellEnd"/>
      <w:r w:rsidRPr="00FE77C6">
        <w:rPr>
          <w:rFonts w:ascii="Arial" w:hAnsi="Arial" w:cs="Arial"/>
        </w:rPr>
        <w:t xml:space="preserve">, F.; </w:t>
      </w:r>
      <w:proofErr w:type="spellStart"/>
      <w:r w:rsidRPr="00FE77C6">
        <w:rPr>
          <w:rFonts w:ascii="Arial" w:hAnsi="Arial" w:cs="Arial"/>
        </w:rPr>
        <w:t>Sperati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Benini</w:t>
      </w:r>
      <w:proofErr w:type="spellEnd"/>
      <w:r w:rsidRPr="00FE77C6">
        <w:rPr>
          <w:rFonts w:ascii="Arial" w:hAnsi="Arial" w:cs="Arial"/>
        </w:rPr>
        <w:t xml:space="preserve">, M.; </w:t>
      </w:r>
      <w:proofErr w:type="spellStart"/>
      <w:r w:rsidRPr="00FE77C6">
        <w:rPr>
          <w:rFonts w:ascii="Arial" w:hAnsi="Arial" w:cs="Arial"/>
        </w:rPr>
        <w:t>Delle</w:t>
      </w:r>
      <w:proofErr w:type="spellEnd"/>
      <w:r w:rsidRPr="00FE77C6">
        <w:rPr>
          <w:rFonts w:ascii="Arial" w:hAnsi="Arial" w:cs="Arial"/>
        </w:rPr>
        <w:t xml:space="preserve"> Monache, L. Comparison of the Economic Impact of Different Wind Power Forecast Systems for Producers. Advances in Science and Research 2014, 11, 49–53, doi:10.5194/asr-11-49-2014.</w:t>
      </w:r>
    </w:p>
    <w:p w14:paraId="4BFDFF3C" w14:textId="045267CA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Bisignano</w:t>
      </w:r>
      <w:proofErr w:type="spellEnd"/>
      <w:r w:rsidRPr="00FE77C6">
        <w:rPr>
          <w:rFonts w:ascii="Arial" w:hAnsi="Arial" w:cs="Arial"/>
        </w:rPr>
        <w:t xml:space="preserve">, A.; </w:t>
      </w:r>
      <w:proofErr w:type="spellStart"/>
      <w:r w:rsidRPr="00FE77C6">
        <w:rPr>
          <w:rFonts w:ascii="Arial" w:hAnsi="Arial" w:cs="Arial"/>
        </w:rPr>
        <w:t>Mortarini</w:t>
      </w:r>
      <w:proofErr w:type="spellEnd"/>
      <w:r w:rsidRPr="00FE77C6">
        <w:rPr>
          <w:rFonts w:ascii="Arial" w:hAnsi="Arial" w:cs="Arial"/>
        </w:rPr>
        <w:t xml:space="preserve">, L.; Ferrero, E.;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 Analytical Offline Approach for Concentration Fluctuations and Higher Order Concentration Moments. Int J Environ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2014, 55, 58–66, doi:10.1504/IJEP.2014.065905.</w:t>
      </w:r>
    </w:p>
    <w:p w14:paraId="6A358EA4" w14:textId="1F6554BD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Sperati</w:t>
      </w:r>
      <w:proofErr w:type="spellEnd"/>
      <w:r w:rsidRPr="00FE77C6">
        <w:rPr>
          <w:rFonts w:ascii="Arial" w:hAnsi="Arial" w:cs="Arial"/>
        </w:rPr>
        <w:t xml:space="preserve">, S.; Pinson, P. A Comparison between the ECMWF and COSMO Ensemble Prediction Systems Applied to Short-Term Wind Power Forecasting on Real Data. Appl Energy 2013, 107, 271–280, </w:t>
      </w:r>
      <w:proofErr w:type="gramStart"/>
      <w:r w:rsidRPr="00FE77C6">
        <w:rPr>
          <w:rFonts w:ascii="Arial" w:hAnsi="Arial" w:cs="Arial"/>
        </w:rPr>
        <w:t>doi:10.1016/j.apenergy</w:t>
      </w:r>
      <w:proofErr w:type="gramEnd"/>
      <w:r w:rsidRPr="00FE77C6">
        <w:rPr>
          <w:rFonts w:ascii="Arial" w:hAnsi="Arial" w:cs="Arial"/>
        </w:rPr>
        <w:t>.2013.02.041.</w:t>
      </w:r>
    </w:p>
    <w:p w14:paraId="23AE0E5C" w14:textId="3A536B25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Ferrero, E.; </w:t>
      </w:r>
      <w:proofErr w:type="spellStart"/>
      <w:r w:rsidRPr="00FE77C6">
        <w:rPr>
          <w:rFonts w:ascii="Arial" w:hAnsi="Arial" w:cs="Arial"/>
        </w:rPr>
        <w:t>Anfossi</w:t>
      </w:r>
      <w:proofErr w:type="spellEnd"/>
      <w:r w:rsidRPr="00FE77C6">
        <w:rPr>
          <w:rFonts w:ascii="Arial" w:hAnsi="Arial" w:cs="Arial"/>
        </w:rPr>
        <w:t xml:space="preserve">, D. A New </w:t>
      </w:r>
      <w:proofErr w:type="spellStart"/>
      <w:r w:rsidRPr="00FE77C6">
        <w:rPr>
          <w:rFonts w:ascii="Arial" w:hAnsi="Arial" w:cs="Arial"/>
        </w:rPr>
        <w:t>Lagrangian</w:t>
      </w:r>
      <w:proofErr w:type="spellEnd"/>
      <w:r w:rsidRPr="00FE77C6">
        <w:rPr>
          <w:rFonts w:ascii="Arial" w:hAnsi="Arial" w:cs="Arial"/>
        </w:rPr>
        <w:t xml:space="preserve"> Method for Modelling the Buoyant Plume Rise. Atmos Environ 2013, 77, </w:t>
      </w:r>
      <w:proofErr w:type="gramStart"/>
      <w:r w:rsidRPr="00FE77C6">
        <w:rPr>
          <w:rFonts w:ascii="Arial" w:hAnsi="Arial" w:cs="Arial"/>
        </w:rPr>
        <w:t>doi:10.1016/j.atmosenv</w:t>
      </w:r>
      <w:proofErr w:type="gramEnd"/>
      <w:r w:rsidRPr="00FE77C6">
        <w:rPr>
          <w:rFonts w:ascii="Arial" w:hAnsi="Arial" w:cs="Arial"/>
        </w:rPr>
        <w:t>.2013.04.070.</w:t>
      </w:r>
    </w:p>
    <w:p w14:paraId="67699EA9" w14:textId="2A6265D2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Ferrero, E.; </w:t>
      </w:r>
      <w:proofErr w:type="spellStart"/>
      <w:r w:rsidRPr="00FE77C6">
        <w:rPr>
          <w:rFonts w:ascii="Arial" w:hAnsi="Arial" w:cs="Arial"/>
        </w:rPr>
        <w:t>Mortarini</w:t>
      </w:r>
      <w:proofErr w:type="spellEnd"/>
      <w:r w:rsidRPr="00FE77C6">
        <w:rPr>
          <w:rFonts w:ascii="Arial" w:hAnsi="Arial" w:cs="Arial"/>
        </w:rPr>
        <w:t xml:space="preserve">, L.;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Lacagnina</w:t>
      </w:r>
      <w:proofErr w:type="spellEnd"/>
      <w:r w:rsidRPr="00FE77C6">
        <w:rPr>
          <w:rFonts w:ascii="Arial" w:hAnsi="Arial" w:cs="Arial"/>
        </w:rPr>
        <w:t xml:space="preserve">, C. Application of a Bivariate Gamma Distribution for a Chemically Reacting Plume in the Atmosphere. Boundary Layer </w:t>
      </w:r>
      <w:proofErr w:type="spellStart"/>
      <w:r w:rsidRPr="00FE77C6">
        <w:rPr>
          <w:rFonts w:ascii="Arial" w:hAnsi="Arial" w:cs="Arial"/>
        </w:rPr>
        <w:t>Meteorol</w:t>
      </w:r>
      <w:proofErr w:type="spellEnd"/>
      <w:r w:rsidRPr="00FE77C6">
        <w:rPr>
          <w:rFonts w:ascii="Arial" w:hAnsi="Arial" w:cs="Arial"/>
        </w:rPr>
        <w:t xml:space="preserve"> 2013, 147, doi:10.1007/s10546-012-9775-9.</w:t>
      </w:r>
    </w:p>
    <w:p w14:paraId="59F89EEC" w14:textId="3EB5A59D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Ferrero, E.; </w:t>
      </w:r>
      <w:proofErr w:type="spellStart"/>
      <w:r w:rsidRPr="00FE77C6">
        <w:rPr>
          <w:rFonts w:ascii="Arial" w:hAnsi="Arial" w:cs="Arial"/>
        </w:rPr>
        <w:t>Mortarini</w:t>
      </w:r>
      <w:proofErr w:type="spellEnd"/>
      <w:r w:rsidRPr="00FE77C6">
        <w:rPr>
          <w:rFonts w:ascii="Arial" w:hAnsi="Arial" w:cs="Arial"/>
        </w:rPr>
        <w:t xml:space="preserve">, L.;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Lacagnina</w:t>
      </w:r>
      <w:proofErr w:type="spellEnd"/>
      <w:r w:rsidRPr="00FE77C6">
        <w:rPr>
          <w:rFonts w:ascii="Arial" w:hAnsi="Arial" w:cs="Arial"/>
        </w:rPr>
        <w:t xml:space="preserve">, C. A Fluctuating Plume Model for Pollutants Dispersion with Chemical Reactions. Int J Environ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2012, 48, </w:t>
      </w:r>
      <w:r w:rsidRPr="00FE77C6">
        <w:rPr>
          <w:rFonts w:ascii="Arial" w:hAnsi="Arial" w:cs="Arial"/>
        </w:rPr>
        <w:lastRenderedPageBreak/>
        <w:t>doi:10.1504/IJEP.2012.049646.</w:t>
      </w:r>
    </w:p>
    <w:p w14:paraId="31F5A24C" w14:textId="13191BE4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</w:t>
      </w:r>
      <w:proofErr w:type="spellStart"/>
      <w:r w:rsidRPr="00FE77C6">
        <w:rPr>
          <w:rFonts w:ascii="Arial" w:hAnsi="Arial" w:cs="Arial"/>
        </w:rPr>
        <w:t>Balanzino</w:t>
      </w:r>
      <w:proofErr w:type="spellEnd"/>
      <w:r w:rsidRPr="00FE77C6">
        <w:rPr>
          <w:rFonts w:ascii="Arial" w:hAnsi="Arial" w:cs="Arial"/>
        </w:rPr>
        <w:t xml:space="preserve">, A.; Ferrero, E.; Riva, M. </w:t>
      </w:r>
      <w:proofErr w:type="spellStart"/>
      <w:r w:rsidRPr="00FE77C6">
        <w:rPr>
          <w:rFonts w:ascii="Arial" w:hAnsi="Arial" w:cs="Arial"/>
        </w:rPr>
        <w:t>Lagrangian</w:t>
      </w:r>
      <w:proofErr w:type="spellEnd"/>
      <w:r w:rsidRPr="00FE77C6">
        <w:rPr>
          <w:rFonts w:ascii="Arial" w:hAnsi="Arial" w:cs="Arial"/>
        </w:rPr>
        <w:t xml:space="preserve"> Modelling Evaluation of the NOx Pollution Reduction Due to Electric Vehicles Introduction. Int J Environ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2012, 50, doi:10.1504/IJEP.2012.051193.</w:t>
      </w:r>
    </w:p>
    <w:p w14:paraId="375FF9ED" w14:textId="60C276B3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Pinson, P.; Hagedorn, R.; </w:t>
      </w:r>
      <w:proofErr w:type="spellStart"/>
      <w:r w:rsidRPr="00FE77C6">
        <w:rPr>
          <w:rFonts w:ascii="Arial" w:hAnsi="Arial" w:cs="Arial"/>
        </w:rPr>
        <w:t>Decimi</w:t>
      </w:r>
      <w:proofErr w:type="spellEnd"/>
      <w:r w:rsidRPr="00FE77C6">
        <w:rPr>
          <w:rFonts w:ascii="Arial" w:hAnsi="Arial" w:cs="Arial"/>
        </w:rPr>
        <w:t xml:space="preserve">, G.; </w:t>
      </w:r>
      <w:proofErr w:type="spellStart"/>
      <w:r w:rsidRPr="00FE77C6">
        <w:rPr>
          <w:rFonts w:ascii="Arial" w:hAnsi="Arial" w:cs="Arial"/>
        </w:rPr>
        <w:t>Sperati</w:t>
      </w:r>
      <w:proofErr w:type="spellEnd"/>
      <w:r w:rsidRPr="00FE77C6">
        <w:rPr>
          <w:rFonts w:ascii="Arial" w:hAnsi="Arial" w:cs="Arial"/>
        </w:rPr>
        <w:t>, S. An Application of Ensemble/Multi Model Approach for Wind Power Production Forecasting. Adv. Sci. Res 2011, 6, 2010, doi:10.5194/asr-6-35-2011.</w:t>
      </w:r>
    </w:p>
    <w:p w14:paraId="7803DB67" w14:textId="66924546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Ferrero, E. A </w:t>
      </w:r>
      <w:proofErr w:type="spellStart"/>
      <w:r w:rsidRPr="00FE77C6">
        <w:rPr>
          <w:rFonts w:ascii="Arial" w:hAnsi="Arial" w:cs="Arial"/>
        </w:rPr>
        <w:t>Lagrangian</w:t>
      </w:r>
      <w:proofErr w:type="spellEnd"/>
      <w:r w:rsidRPr="00FE77C6">
        <w:rPr>
          <w:rFonts w:ascii="Arial" w:hAnsi="Arial" w:cs="Arial"/>
        </w:rPr>
        <w:t xml:space="preserve"> Particle Model with Chemical Reactions: Application in Real Atmosphere. Int J Environ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2011, 47, 97, doi:10.1504/IJEP.2011.047350.</w:t>
      </w:r>
    </w:p>
    <w:p w14:paraId="4704E43F" w14:textId="793555A7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Balanzino</w:t>
      </w:r>
      <w:proofErr w:type="spellEnd"/>
      <w:r w:rsidRPr="00FE77C6">
        <w:rPr>
          <w:rFonts w:ascii="Arial" w:hAnsi="Arial" w:cs="Arial"/>
        </w:rPr>
        <w:t xml:space="preserve">, A.; Ferrero, E.; </w:t>
      </w:r>
      <w:proofErr w:type="spellStart"/>
      <w:r w:rsidRPr="00FE77C6">
        <w:rPr>
          <w:rFonts w:ascii="Arial" w:hAnsi="Arial" w:cs="Arial"/>
        </w:rPr>
        <w:t>Pirovano</w:t>
      </w:r>
      <w:proofErr w:type="spellEnd"/>
      <w:r w:rsidRPr="00FE77C6">
        <w:rPr>
          <w:rFonts w:ascii="Arial" w:hAnsi="Arial" w:cs="Arial"/>
        </w:rPr>
        <w:t xml:space="preserve">, G.; </w:t>
      </w:r>
      <w:proofErr w:type="spellStart"/>
      <w:r w:rsidRPr="00FE77C6">
        <w:rPr>
          <w:rFonts w:ascii="Arial" w:hAnsi="Arial" w:cs="Arial"/>
        </w:rPr>
        <w:t>Pertot</w:t>
      </w:r>
      <w:proofErr w:type="spellEnd"/>
      <w:r w:rsidRPr="00FE77C6">
        <w:rPr>
          <w:rFonts w:ascii="Arial" w:hAnsi="Arial" w:cs="Arial"/>
        </w:rPr>
        <w:t xml:space="preserve">, C.; </w:t>
      </w:r>
      <w:proofErr w:type="spellStart"/>
      <w:r w:rsidRPr="00FE77C6">
        <w:rPr>
          <w:rFonts w:ascii="Arial" w:hAnsi="Arial" w:cs="Arial"/>
        </w:rPr>
        <w:t>Causà</w:t>
      </w:r>
      <w:proofErr w:type="spellEnd"/>
      <w:r w:rsidRPr="00FE77C6">
        <w:rPr>
          <w:rFonts w:ascii="Arial" w:hAnsi="Arial" w:cs="Arial"/>
        </w:rPr>
        <w:t xml:space="preserve">, M.;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Costa, M.P. Annual Simulation of Secondary Pollution over Northern Italy. Int J Environ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2011, 45, doi:10.1504/IJEP.2011.040280.</w:t>
      </w:r>
    </w:p>
    <w:p w14:paraId="21B51909" w14:textId="6D6A5F5F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Ferrero, E.; Belfiore, G. A </w:t>
      </w:r>
      <w:proofErr w:type="spellStart"/>
      <w:r w:rsidRPr="00FE77C6">
        <w:rPr>
          <w:rFonts w:ascii="Arial" w:hAnsi="Arial" w:cs="Arial"/>
        </w:rPr>
        <w:t>Lagrangian</w:t>
      </w:r>
      <w:proofErr w:type="spellEnd"/>
      <w:r w:rsidRPr="00FE77C6">
        <w:rPr>
          <w:rFonts w:ascii="Arial" w:hAnsi="Arial" w:cs="Arial"/>
        </w:rPr>
        <w:t xml:space="preserve"> Dispersion Model with Chemical Reactions. Int J Environ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2011, 44, doi:10.1504/IJEP.2011.038417.</w:t>
      </w:r>
    </w:p>
    <w:p w14:paraId="3B8E2112" w14:textId="2AF767D0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Ferrero, E.; </w:t>
      </w:r>
      <w:proofErr w:type="spellStart"/>
      <w:r w:rsidRPr="00FE77C6">
        <w:rPr>
          <w:rFonts w:ascii="Arial" w:hAnsi="Arial" w:cs="Arial"/>
        </w:rPr>
        <w:t>Pertot</w:t>
      </w:r>
      <w:proofErr w:type="spellEnd"/>
      <w:r w:rsidRPr="00FE77C6">
        <w:rPr>
          <w:rFonts w:ascii="Arial" w:hAnsi="Arial" w:cs="Arial"/>
        </w:rPr>
        <w:t xml:space="preserve">, C.; Castelli, S.T.; </w:t>
      </w:r>
      <w:proofErr w:type="spellStart"/>
      <w:r w:rsidRPr="00FE77C6">
        <w:rPr>
          <w:rFonts w:ascii="Arial" w:hAnsi="Arial" w:cs="Arial"/>
        </w:rPr>
        <w:t>Orlandi</w:t>
      </w:r>
      <w:proofErr w:type="spellEnd"/>
      <w:r w:rsidRPr="00FE77C6">
        <w:rPr>
          <w:rFonts w:ascii="Arial" w:hAnsi="Arial" w:cs="Arial"/>
        </w:rPr>
        <w:t xml:space="preserve">, E. Turbulence Closure in Atmospheric Circulation Model and Its Influence on the Dispersion. Int J Environ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2010, 40, 36–48, doi:10.1504/IJEP.2010.030881.</w:t>
      </w:r>
    </w:p>
    <w:p w14:paraId="0F5E55D3" w14:textId="2D42221B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Ferrero, E. A </w:t>
      </w:r>
      <w:proofErr w:type="spellStart"/>
      <w:r w:rsidRPr="00FE77C6">
        <w:rPr>
          <w:rFonts w:ascii="Arial" w:hAnsi="Arial" w:cs="Arial"/>
        </w:rPr>
        <w:t>Hybrid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Lagrangian-Eulerian</w:t>
      </w:r>
      <w:proofErr w:type="spellEnd"/>
      <w:r w:rsidRPr="00FE77C6">
        <w:rPr>
          <w:rFonts w:ascii="Arial" w:hAnsi="Arial" w:cs="Arial"/>
        </w:rPr>
        <w:t xml:space="preserve"> Particle Model for Reacting Pollutant Dispersion in Non-Homogeneous Non-Isotropic Turbulence. </w:t>
      </w:r>
      <w:proofErr w:type="spellStart"/>
      <w:r w:rsidRPr="00FE77C6">
        <w:rPr>
          <w:rFonts w:ascii="Arial" w:hAnsi="Arial" w:cs="Arial"/>
        </w:rPr>
        <w:t>Physica</w:t>
      </w:r>
      <w:proofErr w:type="spellEnd"/>
      <w:r w:rsidRPr="00FE77C6">
        <w:rPr>
          <w:rFonts w:ascii="Arial" w:hAnsi="Arial" w:cs="Arial"/>
        </w:rPr>
        <w:t xml:space="preserve"> A: Statistical Mechanics and its Applications 2009, 388, </w:t>
      </w:r>
      <w:proofErr w:type="gramStart"/>
      <w:r w:rsidRPr="00FE77C6">
        <w:rPr>
          <w:rFonts w:ascii="Arial" w:hAnsi="Arial" w:cs="Arial"/>
        </w:rPr>
        <w:t>doi:10.1016/j.physa</w:t>
      </w:r>
      <w:proofErr w:type="gramEnd"/>
      <w:r w:rsidRPr="00FE77C6">
        <w:rPr>
          <w:rFonts w:ascii="Arial" w:hAnsi="Arial" w:cs="Arial"/>
        </w:rPr>
        <w:t>.2008.12.015.</w:t>
      </w:r>
    </w:p>
    <w:p w14:paraId="310F4A82" w14:textId="330D0FE2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Pirovano</w:t>
      </w:r>
      <w:proofErr w:type="spellEnd"/>
      <w:r w:rsidRPr="00FE77C6">
        <w:rPr>
          <w:rFonts w:ascii="Arial" w:hAnsi="Arial" w:cs="Arial"/>
        </w:rPr>
        <w:t xml:space="preserve">, G.; </w:t>
      </w:r>
      <w:proofErr w:type="spellStart"/>
      <w:r w:rsidRPr="00FE77C6">
        <w:rPr>
          <w:rFonts w:ascii="Arial" w:hAnsi="Arial" w:cs="Arial"/>
        </w:rPr>
        <w:t>Coll</w:t>
      </w:r>
      <w:proofErr w:type="spellEnd"/>
      <w:r w:rsidRPr="00FE77C6">
        <w:rPr>
          <w:rFonts w:ascii="Arial" w:hAnsi="Arial" w:cs="Arial"/>
        </w:rPr>
        <w:t xml:space="preserve">, I.; Bedogni, M.; Alessandrini, S.; Costa, M.P.; </w:t>
      </w:r>
      <w:proofErr w:type="spellStart"/>
      <w:r w:rsidRPr="00FE77C6">
        <w:rPr>
          <w:rFonts w:ascii="Arial" w:hAnsi="Arial" w:cs="Arial"/>
        </w:rPr>
        <w:t>Gabusi</w:t>
      </w:r>
      <w:proofErr w:type="spellEnd"/>
      <w:r w:rsidRPr="00FE77C6">
        <w:rPr>
          <w:rFonts w:ascii="Arial" w:hAnsi="Arial" w:cs="Arial"/>
        </w:rPr>
        <w:t xml:space="preserve">, V.; </w:t>
      </w:r>
      <w:proofErr w:type="spellStart"/>
      <w:r w:rsidRPr="00FE77C6">
        <w:rPr>
          <w:rFonts w:ascii="Arial" w:hAnsi="Arial" w:cs="Arial"/>
        </w:rPr>
        <w:t>Lasry</w:t>
      </w:r>
      <w:proofErr w:type="spellEnd"/>
      <w:r w:rsidRPr="00FE77C6">
        <w:rPr>
          <w:rFonts w:ascii="Arial" w:hAnsi="Arial" w:cs="Arial"/>
        </w:rPr>
        <w:t xml:space="preserve">, F.; </w:t>
      </w:r>
      <w:proofErr w:type="spellStart"/>
      <w:r w:rsidRPr="00FE77C6">
        <w:rPr>
          <w:rFonts w:ascii="Arial" w:hAnsi="Arial" w:cs="Arial"/>
        </w:rPr>
        <w:t>Menut</w:t>
      </w:r>
      <w:proofErr w:type="spellEnd"/>
      <w:r w:rsidRPr="00FE77C6">
        <w:rPr>
          <w:rFonts w:ascii="Arial" w:hAnsi="Arial" w:cs="Arial"/>
        </w:rPr>
        <w:t xml:space="preserve">, L.; </w:t>
      </w:r>
      <w:proofErr w:type="spellStart"/>
      <w:r w:rsidRPr="00FE77C6">
        <w:rPr>
          <w:rFonts w:ascii="Arial" w:hAnsi="Arial" w:cs="Arial"/>
        </w:rPr>
        <w:t>Vautard</w:t>
      </w:r>
      <w:proofErr w:type="spellEnd"/>
      <w:r w:rsidRPr="00FE77C6">
        <w:rPr>
          <w:rFonts w:ascii="Arial" w:hAnsi="Arial" w:cs="Arial"/>
        </w:rPr>
        <w:t xml:space="preserve">, R. On the </w:t>
      </w:r>
      <w:proofErr w:type="spellStart"/>
      <w:r w:rsidRPr="00FE77C6">
        <w:rPr>
          <w:rFonts w:ascii="Arial" w:hAnsi="Arial" w:cs="Arial"/>
        </w:rPr>
        <w:t>Influence</w:t>
      </w:r>
      <w:proofErr w:type="spellEnd"/>
      <w:r w:rsidRPr="00FE77C6">
        <w:rPr>
          <w:rFonts w:ascii="Arial" w:hAnsi="Arial" w:cs="Arial"/>
        </w:rPr>
        <w:t xml:space="preserve"> of </w:t>
      </w:r>
      <w:proofErr w:type="spellStart"/>
      <w:r w:rsidRPr="00FE77C6">
        <w:rPr>
          <w:rFonts w:ascii="Arial" w:hAnsi="Arial" w:cs="Arial"/>
        </w:rPr>
        <w:t>Meteorological</w:t>
      </w:r>
      <w:proofErr w:type="spellEnd"/>
      <w:r w:rsidRPr="00FE77C6">
        <w:rPr>
          <w:rFonts w:ascii="Arial" w:hAnsi="Arial" w:cs="Arial"/>
        </w:rPr>
        <w:t xml:space="preserve"> Input on </w:t>
      </w:r>
      <w:proofErr w:type="spellStart"/>
      <w:r w:rsidRPr="00FE77C6">
        <w:rPr>
          <w:rFonts w:ascii="Arial" w:hAnsi="Arial" w:cs="Arial"/>
        </w:rPr>
        <w:t>Photochemical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Modelling</w:t>
      </w:r>
      <w:proofErr w:type="spellEnd"/>
      <w:r w:rsidRPr="00FE77C6">
        <w:rPr>
          <w:rFonts w:ascii="Arial" w:hAnsi="Arial" w:cs="Arial"/>
        </w:rPr>
        <w:t xml:space="preserve"> of a Severe </w:t>
      </w:r>
      <w:proofErr w:type="spellStart"/>
      <w:r w:rsidRPr="00FE77C6">
        <w:rPr>
          <w:rFonts w:ascii="Arial" w:hAnsi="Arial" w:cs="Arial"/>
        </w:rPr>
        <w:t>Episode</w:t>
      </w:r>
      <w:proofErr w:type="spellEnd"/>
      <w:r w:rsidRPr="00FE77C6">
        <w:rPr>
          <w:rFonts w:ascii="Arial" w:hAnsi="Arial" w:cs="Arial"/>
        </w:rPr>
        <w:t xml:space="preserve"> over a </w:t>
      </w:r>
      <w:proofErr w:type="spellStart"/>
      <w:r w:rsidRPr="00FE77C6">
        <w:rPr>
          <w:rFonts w:ascii="Arial" w:hAnsi="Arial" w:cs="Arial"/>
        </w:rPr>
        <w:t>Coastal</w:t>
      </w:r>
      <w:proofErr w:type="spellEnd"/>
      <w:r w:rsidRPr="00FE77C6">
        <w:rPr>
          <w:rFonts w:ascii="Arial" w:hAnsi="Arial" w:cs="Arial"/>
        </w:rPr>
        <w:t xml:space="preserve"> Area. </w:t>
      </w:r>
      <w:proofErr w:type="spellStart"/>
      <w:r w:rsidRPr="00FE77C6">
        <w:rPr>
          <w:rFonts w:ascii="Arial" w:hAnsi="Arial" w:cs="Arial"/>
        </w:rPr>
        <w:t>Atmos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Environ</w:t>
      </w:r>
      <w:proofErr w:type="spellEnd"/>
      <w:r w:rsidRPr="00FE77C6">
        <w:rPr>
          <w:rFonts w:ascii="Arial" w:hAnsi="Arial" w:cs="Arial"/>
        </w:rPr>
        <w:t xml:space="preserve"> 2007, 41, </w:t>
      </w:r>
      <w:proofErr w:type="gramStart"/>
      <w:r w:rsidRPr="00FE77C6">
        <w:rPr>
          <w:rFonts w:ascii="Arial" w:hAnsi="Arial" w:cs="Arial"/>
        </w:rPr>
        <w:t>doi:10.1016/j.atmosenv</w:t>
      </w:r>
      <w:proofErr w:type="gramEnd"/>
      <w:r w:rsidRPr="00FE77C6">
        <w:rPr>
          <w:rFonts w:ascii="Arial" w:hAnsi="Arial" w:cs="Arial"/>
        </w:rPr>
        <w:t>.2007.04.011.</w:t>
      </w:r>
    </w:p>
    <w:p w14:paraId="32AA2250" w14:textId="3DD43E2B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Anfossi</w:t>
      </w:r>
      <w:proofErr w:type="spellEnd"/>
      <w:r w:rsidRPr="00FE77C6">
        <w:rPr>
          <w:rFonts w:ascii="Arial" w:hAnsi="Arial" w:cs="Arial"/>
        </w:rPr>
        <w:t xml:space="preserve">, D.; Alessandrini, S.; Trini Castelli, S.; Ferrero, E.; </w:t>
      </w:r>
      <w:proofErr w:type="spellStart"/>
      <w:r w:rsidRPr="00FE77C6">
        <w:rPr>
          <w:rFonts w:ascii="Arial" w:hAnsi="Arial" w:cs="Arial"/>
        </w:rPr>
        <w:t>Oettl</w:t>
      </w:r>
      <w:proofErr w:type="spellEnd"/>
      <w:r w:rsidRPr="00FE77C6">
        <w:rPr>
          <w:rFonts w:ascii="Arial" w:hAnsi="Arial" w:cs="Arial"/>
        </w:rPr>
        <w:t xml:space="preserve">, D.; </w:t>
      </w:r>
      <w:proofErr w:type="spellStart"/>
      <w:r w:rsidRPr="00FE77C6">
        <w:rPr>
          <w:rFonts w:ascii="Arial" w:hAnsi="Arial" w:cs="Arial"/>
        </w:rPr>
        <w:t>Degrazia</w:t>
      </w:r>
      <w:proofErr w:type="spellEnd"/>
      <w:r w:rsidRPr="00FE77C6">
        <w:rPr>
          <w:rFonts w:ascii="Arial" w:hAnsi="Arial" w:cs="Arial"/>
        </w:rPr>
        <w:t xml:space="preserve">, G. Tracer </w:t>
      </w:r>
      <w:proofErr w:type="spellStart"/>
      <w:r w:rsidRPr="00FE77C6">
        <w:rPr>
          <w:rFonts w:ascii="Arial" w:hAnsi="Arial" w:cs="Arial"/>
        </w:rPr>
        <w:t>Dispersion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Simulation</w:t>
      </w:r>
      <w:proofErr w:type="spellEnd"/>
      <w:r w:rsidRPr="00FE77C6">
        <w:rPr>
          <w:rFonts w:ascii="Arial" w:hAnsi="Arial" w:cs="Arial"/>
        </w:rPr>
        <w:t xml:space="preserve"> in Low Wind Speed </w:t>
      </w:r>
      <w:proofErr w:type="spellStart"/>
      <w:r w:rsidRPr="00FE77C6">
        <w:rPr>
          <w:rFonts w:ascii="Arial" w:hAnsi="Arial" w:cs="Arial"/>
        </w:rPr>
        <w:t>Conditions</w:t>
      </w:r>
      <w:proofErr w:type="spellEnd"/>
      <w:r w:rsidRPr="00FE77C6">
        <w:rPr>
          <w:rFonts w:ascii="Arial" w:hAnsi="Arial" w:cs="Arial"/>
        </w:rPr>
        <w:t xml:space="preserve"> with a New 2D </w:t>
      </w:r>
      <w:proofErr w:type="spellStart"/>
      <w:r w:rsidRPr="00FE77C6">
        <w:rPr>
          <w:rFonts w:ascii="Arial" w:hAnsi="Arial" w:cs="Arial"/>
        </w:rPr>
        <w:t>Langevin</w:t>
      </w:r>
      <w:proofErr w:type="spellEnd"/>
      <w:r w:rsidRPr="00FE77C6">
        <w:rPr>
          <w:rFonts w:ascii="Arial" w:hAnsi="Arial" w:cs="Arial"/>
        </w:rPr>
        <w:t xml:space="preserve"> Equation System. </w:t>
      </w:r>
      <w:proofErr w:type="spellStart"/>
      <w:r w:rsidRPr="00FE77C6">
        <w:rPr>
          <w:rFonts w:ascii="Arial" w:hAnsi="Arial" w:cs="Arial"/>
        </w:rPr>
        <w:t>Atmos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Environ</w:t>
      </w:r>
      <w:proofErr w:type="spellEnd"/>
      <w:r w:rsidRPr="00FE77C6">
        <w:rPr>
          <w:rFonts w:ascii="Arial" w:hAnsi="Arial" w:cs="Arial"/>
        </w:rPr>
        <w:t xml:space="preserve"> 2006, 40, </w:t>
      </w:r>
      <w:proofErr w:type="gramStart"/>
      <w:r w:rsidRPr="00FE77C6">
        <w:rPr>
          <w:rFonts w:ascii="Arial" w:hAnsi="Arial" w:cs="Arial"/>
        </w:rPr>
        <w:t>doi:10.1016/j.atmosenv</w:t>
      </w:r>
      <w:proofErr w:type="gramEnd"/>
      <w:r w:rsidRPr="00FE77C6">
        <w:rPr>
          <w:rFonts w:ascii="Arial" w:hAnsi="Arial" w:cs="Arial"/>
        </w:rPr>
        <w:t>.2006.05.081.</w:t>
      </w:r>
    </w:p>
    <w:p w14:paraId="43F31CAC" w14:textId="3B85D299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Ferrero, E.; </w:t>
      </w:r>
      <w:proofErr w:type="spellStart"/>
      <w:r w:rsidRPr="00FE77C6">
        <w:rPr>
          <w:rFonts w:ascii="Arial" w:hAnsi="Arial" w:cs="Arial"/>
        </w:rPr>
        <w:t>Pertot</w:t>
      </w:r>
      <w:proofErr w:type="spellEnd"/>
      <w:r w:rsidRPr="00FE77C6">
        <w:rPr>
          <w:rFonts w:ascii="Arial" w:hAnsi="Arial" w:cs="Arial"/>
        </w:rPr>
        <w:t xml:space="preserve">, C.; Orlandi, E. </w:t>
      </w:r>
      <w:proofErr w:type="spellStart"/>
      <w:r w:rsidRPr="00FE77C6">
        <w:rPr>
          <w:rFonts w:ascii="Arial" w:hAnsi="Arial" w:cs="Arial"/>
        </w:rPr>
        <w:t>Comparison</w:t>
      </w:r>
      <w:proofErr w:type="spellEnd"/>
      <w:r w:rsidRPr="00FE77C6">
        <w:rPr>
          <w:rFonts w:ascii="Arial" w:hAnsi="Arial" w:cs="Arial"/>
        </w:rPr>
        <w:t xml:space="preserve"> of </w:t>
      </w:r>
      <w:proofErr w:type="spellStart"/>
      <w:r w:rsidRPr="00FE77C6">
        <w:rPr>
          <w:rFonts w:ascii="Arial" w:hAnsi="Arial" w:cs="Arial"/>
        </w:rPr>
        <w:t>Different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Dispersion</w:t>
      </w:r>
      <w:proofErr w:type="spellEnd"/>
      <w:r w:rsidRPr="00FE77C6">
        <w:rPr>
          <w:rFonts w:ascii="Arial" w:hAnsi="Arial" w:cs="Arial"/>
        </w:rPr>
        <w:t xml:space="preserve"> Models with Tracer Experiment. Nuovo Cimento della </w:t>
      </w:r>
      <w:proofErr w:type="spellStart"/>
      <w:r w:rsidRPr="00FE77C6">
        <w:rPr>
          <w:rFonts w:ascii="Arial" w:hAnsi="Arial" w:cs="Arial"/>
        </w:rPr>
        <w:t>Societa</w:t>
      </w:r>
      <w:proofErr w:type="spellEnd"/>
      <w:r w:rsidRPr="00FE77C6">
        <w:rPr>
          <w:rFonts w:ascii="Arial" w:hAnsi="Arial" w:cs="Arial"/>
        </w:rPr>
        <w:t xml:space="preserve"> Italiana di Fisica C 2005, 28, doi:10.1393/</w:t>
      </w:r>
      <w:proofErr w:type="spellStart"/>
      <w:r w:rsidRPr="00FE77C6">
        <w:rPr>
          <w:rFonts w:ascii="Arial" w:hAnsi="Arial" w:cs="Arial"/>
        </w:rPr>
        <w:t>ncc</w:t>
      </w:r>
      <w:proofErr w:type="spellEnd"/>
      <w:r w:rsidRPr="00FE77C6">
        <w:rPr>
          <w:rFonts w:ascii="Arial" w:hAnsi="Arial" w:cs="Arial"/>
        </w:rPr>
        <w:t>/i2005-10187-0.</w:t>
      </w:r>
    </w:p>
    <w:p w14:paraId="609FC282" w14:textId="265195C1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S.; Ferrero, E.; Castelli, S.T.; Anfossi, D. </w:t>
      </w:r>
      <w:proofErr w:type="spellStart"/>
      <w:r w:rsidRPr="00FE77C6">
        <w:rPr>
          <w:rFonts w:ascii="Arial" w:hAnsi="Arial" w:cs="Arial"/>
        </w:rPr>
        <w:t>Influence</w:t>
      </w:r>
      <w:proofErr w:type="spellEnd"/>
      <w:r w:rsidRPr="00FE77C6">
        <w:rPr>
          <w:rFonts w:ascii="Arial" w:hAnsi="Arial" w:cs="Arial"/>
        </w:rPr>
        <w:t xml:space="preserve"> of </w:t>
      </w:r>
      <w:proofErr w:type="spellStart"/>
      <w:r w:rsidRPr="00FE77C6">
        <w:rPr>
          <w:rFonts w:ascii="Arial" w:hAnsi="Arial" w:cs="Arial"/>
        </w:rPr>
        <w:t>Turbulence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Closure</w:t>
      </w:r>
      <w:proofErr w:type="spellEnd"/>
      <w:r w:rsidRPr="00FE77C6">
        <w:rPr>
          <w:rFonts w:ascii="Arial" w:hAnsi="Arial" w:cs="Arial"/>
        </w:rPr>
        <w:t xml:space="preserve"> on the </w:t>
      </w:r>
      <w:proofErr w:type="spellStart"/>
      <w:r w:rsidRPr="00FE77C6">
        <w:rPr>
          <w:rFonts w:ascii="Arial" w:hAnsi="Arial" w:cs="Arial"/>
        </w:rPr>
        <w:t>Simulation</w:t>
      </w:r>
      <w:proofErr w:type="spellEnd"/>
      <w:r w:rsidRPr="00FE77C6">
        <w:rPr>
          <w:rFonts w:ascii="Arial" w:hAnsi="Arial" w:cs="Arial"/>
        </w:rPr>
        <w:t xml:space="preserve"> of Flow and </w:t>
      </w:r>
      <w:proofErr w:type="spellStart"/>
      <w:r w:rsidRPr="00FE77C6">
        <w:rPr>
          <w:rFonts w:ascii="Arial" w:hAnsi="Arial" w:cs="Arial"/>
        </w:rPr>
        <w:t>Dispersion</w:t>
      </w:r>
      <w:proofErr w:type="spellEnd"/>
      <w:r w:rsidRPr="00FE77C6">
        <w:rPr>
          <w:rFonts w:ascii="Arial" w:hAnsi="Arial" w:cs="Arial"/>
        </w:rPr>
        <w:t xml:space="preserve"> in </w:t>
      </w:r>
      <w:proofErr w:type="spellStart"/>
      <w:r w:rsidRPr="00FE77C6">
        <w:rPr>
          <w:rFonts w:ascii="Arial" w:hAnsi="Arial" w:cs="Arial"/>
        </w:rPr>
        <w:t>Complex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Terrain</w:t>
      </w:r>
      <w:proofErr w:type="spellEnd"/>
      <w:r w:rsidRPr="00FE77C6">
        <w:rPr>
          <w:rFonts w:ascii="Arial" w:hAnsi="Arial" w:cs="Arial"/>
        </w:rPr>
        <w:t xml:space="preserve">. Int J </w:t>
      </w:r>
      <w:proofErr w:type="spellStart"/>
      <w:r w:rsidRPr="00FE77C6">
        <w:rPr>
          <w:rFonts w:ascii="Arial" w:hAnsi="Arial" w:cs="Arial"/>
        </w:rPr>
        <w:t>Environ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2005, 24, doi:10.1504/IJEP.2005.007391.</w:t>
      </w:r>
    </w:p>
    <w:p w14:paraId="6BF5CEC3" w14:textId="3818276A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E77C6">
        <w:rPr>
          <w:rFonts w:ascii="Arial" w:hAnsi="Arial" w:cs="Arial"/>
        </w:rPr>
        <w:t xml:space="preserve">Ferrero, E.; Anfossi, D.; </w:t>
      </w:r>
      <w:proofErr w:type="spellStart"/>
      <w:r w:rsidRPr="00FE77C6">
        <w:rPr>
          <w:rFonts w:ascii="Arial" w:hAnsi="Arial" w:cs="Arial"/>
        </w:rPr>
        <w:t>Brusasca</w:t>
      </w:r>
      <w:proofErr w:type="spellEnd"/>
      <w:r w:rsidRPr="00FE77C6">
        <w:rPr>
          <w:rFonts w:ascii="Arial" w:hAnsi="Arial" w:cs="Arial"/>
        </w:rPr>
        <w:t xml:space="preserve">, G.; Tinarelli, G.; Alessandrini, S.; Trini Castelli, S. </w:t>
      </w:r>
      <w:proofErr w:type="spellStart"/>
      <w:r w:rsidRPr="00FE77C6">
        <w:rPr>
          <w:rFonts w:ascii="Arial" w:hAnsi="Arial" w:cs="Arial"/>
        </w:rPr>
        <w:t>Simulation</w:t>
      </w:r>
      <w:proofErr w:type="spellEnd"/>
      <w:r w:rsidRPr="00FE77C6">
        <w:rPr>
          <w:rFonts w:ascii="Arial" w:hAnsi="Arial" w:cs="Arial"/>
        </w:rPr>
        <w:t xml:space="preserve"> of </w:t>
      </w:r>
      <w:proofErr w:type="spellStart"/>
      <w:r w:rsidRPr="00FE77C6">
        <w:rPr>
          <w:rFonts w:ascii="Arial" w:hAnsi="Arial" w:cs="Arial"/>
        </w:rPr>
        <w:t>Atmospheric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Dispersion</w:t>
      </w:r>
      <w:proofErr w:type="spellEnd"/>
      <w:r w:rsidRPr="00FE77C6">
        <w:rPr>
          <w:rFonts w:ascii="Arial" w:hAnsi="Arial" w:cs="Arial"/>
        </w:rPr>
        <w:t xml:space="preserve"> in the </w:t>
      </w:r>
      <w:proofErr w:type="spellStart"/>
      <w:r w:rsidRPr="00FE77C6">
        <w:rPr>
          <w:rFonts w:ascii="Arial" w:hAnsi="Arial" w:cs="Arial"/>
        </w:rPr>
        <w:t>Convective</w:t>
      </w:r>
      <w:proofErr w:type="spellEnd"/>
      <w:r w:rsidRPr="00FE77C6">
        <w:rPr>
          <w:rFonts w:ascii="Arial" w:hAnsi="Arial" w:cs="Arial"/>
        </w:rPr>
        <w:t xml:space="preserve"> </w:t>
      </w:r>
      <w:proofErr w:type="spellStart"/>
      <w:r w:rsidRPr="00FE77C6">
        <w:rPr>
          <w:rFonts w:ascii="Arial" w:hAnsi="Arial" w:cs="Arial"/>
        </w:rPr>
        <w:t>Boundary</w:t>
      </w:r>
      <w:proofErr w:type="spellEnd"/>
      <w:r w:rsidRPr="00FE77C6">
        <w:rPr>
          <w:rFonts w:ascii="Arial" w:hAnsi="Arial" w:cs="Arial"/>
        </w:rPr>
        <w:t xml:space="preserve"> Layer: Comparison between Two </w:t>
      </w:r>
      <w:proofErr w:type="spellStart"/>
      <w:r w:rsidRPr="00FE77C6">
        <w:rPr>
          <w:rFonts w:ascii="Arial" w:hAnsi="Arial" w:cs="Arial"/>
        </w:rPr>
        <w:t>Lagrangian</w:t>
      </w:r>
      <w:proofErr w:type="spellEnd"/>
      <w:r w:rsidRPr="00FE77C6">
        <w:rPr>
          <w:rFonts w:ascii="Arial" w:hAnsi="Arial" w:cs="Arial"/>
        </w:rPr>
        <w:t xml:space="preserve"> Particle Models. Int J Environ </w:t>
      </w:r>
      <w:proofErr w:type="spellStart"/>
      <w:r w:rsidRPr="00FE77C6">
        <w:rPr>
          <w:rFonts w:ascii="Arial" w:hAnsi="Arial" w:cs="Arial"/>
        </w:rPr>
        <w:t>Pollut</w:t>
      </w:r>
      <w:proofErr w:type="spellEnd"/>
      <w:r w:rsidRPr="00FE77C6">
        <w:rPr>
          <w:rFonts w:ascii="Arial" w:hAnsi="Arial" w:cs="Arial"/>
        </w:rPr>
        <w:t xml:space="preserve"> 1997, 8.</w:t>
      </w:r>
    </w:p>
    <w:p w14:paraId="500A115D" w14:textId="6B20B34C" w:rsidR="00FE77C6" w:rsidRPr="00FE77C6" w:rsidRDefault="00FE77C6" w:rsidP="00FE77C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77C6">
        <w:rPr>
          <w:rFonts w:ascii="Arial" w:hAnsi="Arial" w:cs="Arial"/>
        </w:rPr>
        <w:t>Anfossi</w:t>
      </w:r>
      <w:proofErr w:type="spellEnd"/>
      <w:r w:rsidRPr="00FE77C6">
        <w:rPr>
          <w:rFonts w:ascii="Arial" w:hAnsi="Arial" w:cs="Arial"/>
        </w:rPr>
        <w:t xml:space="preserve">, D.; Ferrero, E.; </w:t>
      </w:r>
      <w:proofErr w:type="spellStart"/>
      <w:r w:rsidRPr="00FE77C6">
        <w:rPr>
          <w:rFonts w:ascii="Arial" w:hAnsi="Arial" w:cs="Arial"/>
        </w:rPr>
        <w:t>Tinarelli</w:t>
      </w:r>
      <w:proofErr w:type="spellEnd"/>
      <w:r w:rsidRPr="00FE77C6">
        <w:rPr>
          <w:rFonts w:ascii="Arial" w:hAnsi="Arial" w:cs="Arial"/>
        </w:rPr>
        <w:t xml:space="preserve">, G.; </w:t>
      </w:r>
      <w:proofErr w:type="spellStart"/>
      <w:r w:rsidRPr="00FE77C6">
        <w:rPr>
          <w:rFonts w:ascii="Arial" w:hAnsi="Arial" w:cs="Arial"/>
        </w:rPr>
        <w:t>Alessandrini</w:t>
      </w:r>
      <w:proofErr w:type="spellEnd"/>
      <w:r w:rsidRPr="00FE77C6">
        <w:rPr>
          <w:rFonts w:ascii="Arial" w:hAnsi="Arial" w:cs="Arial"/>
        </w:rPr>
        <w:t xml:space="preserve">, S. A Simplified Version of the Correct Boundary Conditions for Skewed Turbulence in </w:t>
      </w:r>
      <w:proofErr w:type="spellStart"/>
      <w:r w:rsidRPr="00FE77C6">
        <w:rPr>
          <w:rFonts w:ascii="Arial" w:hAnsi="Arial" w:cs="Arial"/>
        </w:rPr>
        <w:t>Lagrangian</w:t>
      </w:r>
      <w:proofErr w:type="spellEnd"/>
      <w:r w:rsidRPr="00FE77C6">
        <w:rPr>
          <w:rFonts w:ascii="Arial" w:hAnsi="Arial" w:cs="Arial"/>
        </w:rPr>
        <w:t xml:space="preserve"> Particle Models. Atmos Environ 1997, 31, doi:10.1016/1352-2310(96)00140-9.</w:t>
      </w:r>
    </w:p>
    <w:p w14:paraId="50E9A580" w14:textId="77777777" w:rsidR="00297CF0" w:rsidRPr="00FE77C6" w:rsidRDefault="00297CF0" w:rsidP="00297C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037A4A" w14:textId="3770D414" w:rsidR="0064153D" w:rsidRPr="00FE77C6" w:rsidRDefault="0064153D" w:rsidP="00FF2D70">
      <w:pPr>
        <w:pStyle w:val="Indirizzo"/>
        <w:pBdr>
          <w:left w:val="none" w:sz="0" w:space="0" w:color="auto"/>
        </w:pBdr>
        <w:ind w:left="720" w:right="-1"/>
        <w:rPr>
          <w:rFonts w:ascii="Arial" w:hAnsi="Arial" w:cs="Arial"/>
          <w:sz w:val="22"/>
          <w:szCs w:val="22"/>
          <w:lang w:val="en-US"/>
        </w:rPr>
      </w:pPr>
    </w:p>
    <w:p w14:paraId="0BEA4C52" w14:textId="77777777" w:rsidR="00D774B2" w:rsidRPr="00FE77C6" w:rsidRDefault="00D774B2" w:rsidP="00D774B2">
      <w:pPr>
        <w:pStyle w:val="Indirizzo"/>
        <w:pBdr>
          <w:left w:val="none" w:sz="0" w:space="0" w:color="auto"/>
        </w:pBdr>
        <w:ind w:left="720" w:right="-1"/>
        <w:rPr>
          <w:rFonts w:ascii="Arial" w:hAnsi="Arial" w:cs="Arial"/>
          <w:sz w:val="22"/>
          <w:szCs w:val="22"/>
          <w:lang w:val="en-US"/>
        </w:rPr>
      </w:pPr>
    </w:p>
    <w:p w14:paraId="5C82B1EB" w14:textId="77777777" w:rsidR="00195457" w:rsidRPr="00FE77C6" w:rsidRDefault="00195457" w:rsidP="002C31FD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</w:p>
    <w:p w14:paraId="1CF066C1" w14:textId="31ADE035" w:rsidR="00B01AC2" w:rsidRPr="00FE77C6" w:rsidRDefault="00D774B2" w:rsidP="001E5694">
      <w:pPr>
        <w:pStyle w:val="Nomesociet"/>
        <w:pBdr>
          <w:left w:val="none" w:sz="0" w:space="0" w:color="auto"/>
        </w:pBdr>
        <w:spacing w:before="0"/>
        <w:outlineLvl w:val="0"/>
        <w:rPr>
          <w:rFonts w:cs="Arial"/>
          <w:sz w:val="22"/>
          <w:szCs w:val="22"/>
          <w:lang w:val="en-US"/>
        </w:rPr>
      </w:pPr>
      <w:r w:rsidRPr="00FE77C6">
        <w:rPr>
          <w:rFonts w:cs="Arial"/>
          <w:sz w:val="22"/>
          <w:szCs w:val="22"/>
          <w:lang w:val="en-US"/>
        </w:rPr>
        <w:t>Chapter in book (2</w:t>
      </w:r>
      <w:r w:rsidR="00B01AC2" w:rsidRPr="00FE77C6">
        <w:rPr>
          <w:rFonts w:cs="Arial"/>
          <w:sz w:val="22"/>
          <w:szCs w:val="22"/>
          <w:lang w:val="en-US"/>
        </w:rPr>
        <w:t>)</w:t>
      </w:r>
    </w:p>
    <w:p w14:paraId="4DA2C08C" w14:textId="77777777" w:rsidR="00B01AC2" w:rsidRPr="00FE77C6" w:rsidRDefault="00B01AC2" w:rsidP="00B01AC2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3365FDF6" w14:textId="61155763" w:rsidR="00D774B2" w:rsidRPr="00FE77C6" w:rsidRDefault="002C31FD" w:rsidP="00B01AC2">
      <w:pPr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S., </w:t>
      </w:r>
      <w:proofErr w:type="spellStart"/>
      <w:r w:rsidR="00D774B2" w:rsidRPr="00FE77C6">
        <w:rPr>
          <w:rFonts w:ascii="Arial" w:hAnsi="Arial" w:cs="Arial"/>
          <w:sz w:val="22"/>
          <w:szCs w:val="22"/>
          <w:lang w:val="en-US"/>
        </w:rPr>
        <w:t>Sperati</w:t>
      </w:r>
      <w:proofErr w:type="spellEnd"/>
      <w:r w:rsidR="00D774B2" w:rsidRPr="00FE77C6">
        <w:rPr>
          <w:rFonts w:ascii="Arial" w:hAnsi="Arial" w:cs="Arial"/>
          <w:sz w:val="22"/>
          <w:szCs w:val="22"/>
          <w:lang w:val="en-US"/>
        </w:rPr>
        <w:t>, S. (2017). Characterization of forecast errors and benchmarking of renewable energy forecasts. In Renewable Energy Forecasting (pp. 235-256).</w:t>
      </w:r>
    </w:p>
    <w:p w14:paraId="162A128F" w14:textId="3CE71858" w:rsidR="00C14B49" w:rsidRPr="00FE77C6" w:rsidRDefault="002C31FD" w:rsidP="00932233">
      <w:pPr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Delle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Monache, L.,</w:t>
      </w:r>
      <w:r w:rsidR="00D774B2"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774B2"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="00D774B2" w:rsidRPr="00FE77C6">
        <w:rPr>
          <w:rFonts w:ascii="Arial" w:hAnsi="Arial" w:cs="Arial"/>
          <w:sz w:val="22"/>
          <w:szCs w:val="22"/>
          <w:lang w:val="en-US"/>
        </w:rPr>
        <w:t>, S. (2014). Chapter 12-probabilistic Wind and Solar Power Predictions. Renewable Energy Integration, Academic Press, Boston, 149e158.</w:t>
      </w:r>
    </w:p>
    <w:p w14:paraId="6DC66EBB" w14:textId="77777777" w:rsidR="00C14B49" w:rsidRPr="00FE77C6" w:rsidRDefault="00C14B49" w:rsidP="00932233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</w:p>
    <w:p w14:paraId="26073703" w14:textId="7F4E6EB7" w:rsidR="00376EEA" w:rsidRPr="00FE77C6" w:rsidRDefault="00376EEA" w:rsidP="001E5694">
      <w:pPr>
        <w:pStyle w:val="Titolodellasezione"/>
        <w:pBdr>
          <w:left w:val="none" w:sz="0" w:space="0" w:color="auto"/>
        </w:pBdr>
        <w:spacing w:before="0"/>
        <w:outlineLvl w:val="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GRANTS [a</w:t>
      </w:r>
      <w:r w:rsidR="00D55059" w:rsidRPr="00FE77C6">
        <w:rPr>
          <w:rFonts w:ascii="Arial" w:hAnsi="Arial" w:cs="Arial"/>
          <w:sz w:val="22"/>
          <w:szCs w:val="22"/>
          <w:lang w:val="en-US"/>
        </w:rPr>
        <w:t xml:space="preserve">s Principal Investigator (PI), </w:t>
      </w:r>
      <w:r w:rsidRPr="00FE77C6">
        <w:rPr>
          <w:rFonts w:ascii="Arial" w:hAnsi="Arial" w:cs="Arial"/>
          <w:sz w:val="22"/>
          <w:szCs w:val="22"/>
          <w:lang w:val="en-US"/>
        </w:rPr>
        <w:t>Co-PI</w:t>
      </w:r>
      <w:r w:rsidR="00465FD0" w:rsidRPr="00FE77C6">
        <w:rPr>
          <w:rFonts w:ascii="Arial" w:hAnsi="Arial" w:cs="Arial"/>
          <w:sz w:val="22"/>
          <w:szCs w:val="22"/>
          <w:lang w:val="en-US"/>
        </w:rPr>
        <w:t>, Task Leader</w:t>
      </w:r>
      <w:r w:rsidR="00F66256" w:rsidRPr="00FE77C6">
        <w:rPr>
          <w:rFonts w:ascii="Arial" w:hAnsi="Arial" w:cs="Arial"/>
          <w:sz w:val="22"/>
          <w:szCs w:val="22"/>
          <w:lang w:val="en-US"/>
        </w:rPr>
        <w:t xml:space="preserve"> only]</w:t>
      </w:r>
    </w:p>
    <w:tbl>
      <w:tblPr>
        <w:tblStyle w:val="TableGrid"/>
        <w:tblpPr w:leftFromText="180" w:rightFromText="180" w:vertAnchor="text" w:tblpY="1"/>
        <w:tblOverlap w:val="never"/>
        <w:tblW w:w="96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3648"/>
        <w:gridCol w:w="1842"/>
        <w:gridCol w:w="1620"/>
      </w:tblGrid>
      <w:tr w:rsidR="00376EEA" w:rsidRPr="00FE77C6" w14:paraId="2BF5C1B2" w14:textId="77777777" w:rsidTr="00F66256">
        <w:tc>
          <w:tcPr>
            <w:tcW w:w="1440" w:type="dxa"/>
            <w:vAlign w:val="center"/>
          </w:tcPr>
          <w:p w14:paraId="626FC16A" w14:textId="77777777" w:rsidR="00376EEA" w:rsidRPr="00FE77C6" w:rsidRDefault="00376EEA" w:rsidP="00F66256">
            <w:pPr>
              <w:contextualSpacing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FE77C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1080" w:type="dxa"/>
            <w:vAlign w:val="center"/>
          </w:tcPr>
          <w:p w14:paraId="745BF777" w14:textId="77777777" w:rsidR="00376EEA" w:rsidRPr="00FE77C6" w:rsidRDefault="00376EEA" w:rsidP="00F66256">
            <w:pPr>
              <w:contextualSpacing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FE77C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My </w:t>
            </w:r>
            <w:proofErr w:type="spellStart"/>
            <w:r w:rsidRPr="00FE77C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3648" w:type="dxa"/>
            <w:vAlign w:val="center"/>
          </w:tcPr>
          <w:p w14:paraId="07318905" w14:textId="77777777" w:rsidR="00376EEA" w:rsidRPr="00FE77C6" w:rsidRDefault="00376EEA" w:rsidP="00F66256">
            <w:pPr>
              <w:contextualSpacing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FE77C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Title</w:t>
            </w:r>
          </w:p>
        </w:tc>
        <w:tc>
          <w:tcPr>
            <w:tcW w:w="1842" w:type="dxa"/>
            <w:vAlign w:val="center"/>
          </w:tcPr>
          <w:p w14:paraId="126230CD" w14:textId="77777777" w:rsidR="00376EEA" w:rsidRPr="00FE77C6" w:rsidRDefault="00376EEA" w:rsidP="00F66256">
            <w:pPr>
              <w:contextualSpacing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FE77C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Agency</w:t>
            </w:r>
          </w:p>
        </w:tc>
        <w:tc>
          <w:tcPr>
            <w:tcW w:w="1620" w:type="dxa"/>
            <w:vAlign w:val="center"/>
          </w:tcPr>
          <w:p w14:paraId="5BF6F3D9" w14:textId="3EBBF978" w:rsidR="00376EEA" w:rsidRPr="00FE77C6" w:rsidRDefault="00376EEA" w:rsidP="00D226D0">
            <w:pPr>
              <w:contextualSpacing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FE77C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Amount</w:t>
            </w:r>
            <w:proofErr w:type="spellEnd"/>
            <w:r w:rsidR="00D226D0" w:rsidRPr="00FE77C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or Full-time </w:t>
            </w:r>
            <w:proofErr w:type="spellStart"/>
            <w:r w:rsidR="00D226D0" w:rsidRPr="00FE77C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Equivalent</w:t>
            </w:r>
            <w:proofErr w:type="spellEnd"/>
            <w:r w:rsidR="00D226D0" w:rsidRPr="00FE77C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(FTE)</w:t>
            </w:r>
          </w:p>
        </w:tc>
      </w:tr>
      <w:tr w:rsidR="009964C6" w:rsidRPr="00FE77C6" w14:paraId="3ADCC9D1" w14:textId="77777777" w:rsidTr="00F66256">
        <w:tc>
          <w:tcPr>
            <w:tcW w:w="1440" w:type="dxa"/>
            <w:vAlign w:val="center"/>
          </w:tcPr>
          <w:p w14:paraId="615D29B6" w14:textId="65406EC8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2021-2023</w:t>
            </w:r>
          </w:p>
        </w:tc>
        <w:tc>
          <w:tcPr>
            <w:tcW w:w="1080" w:type="dxa"/>
            <w:vAlign w:val="center"/>
          </w:tcPr>
          <w:p w14:paraId="4E1611C5" w14:textId="7BA2F3E5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PI</w:t>
            </w:r>
          </w:p>
        </w:tc>
        <w:tc>
          <w:tcPr>
            <w:tcW w:w="3648" w:type="dxa"/>
            <w:vAlign w:val="center"/>
          </w:tcPr>
          <w:p w14:paraId="3FB48690" w14:textId="2DD57602" w:rsidR="009964C6" w:rsidRPr="00FE77C6" w:rsidRDefault="009964C6" w:rsidP="009964C6">
            <w:pPr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  <w:t>Post-Processing of air quality forecasts</w:t>
            </w:r>
          </w:p>
        </w:tc>
        <w:tc>
          <w:tcPr>
            <w:tcW w:w="1842" w:type="dxa"/>
            <w:vAlign w:val="center"/>
          </w:tcPr>
          <w:p w14:paraId="0B9B0D8B" w14:textId="01F45876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hAnsi="Arial" w:cs="Arial"/>
                <w:b w:val="0"/>
                <w:sz w:val="20"/>
                <w:lang w:val="en-US"/>
              </w:rPr>
              <w:t>NOAA</w:t>
            </w:r>
          </w:p>
        </w:tc>
        <w:tc>
          <w:tcPr>
            <w:tcW w:w="1620" w:type="dxa"/>
            <w:vAlign w:val="center"/>
          </w:tcPr>
          <w:p w14:paraId="56634F0F" w14:textId="100496AD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USD 600 000</w:t>
            </w:r>
          </w:p>
        </w:tc>
      </w:tr>
      <w:tr w:rsidR="009964C6" w:rsidRPr="00FE77C6" w14:paraId="4E82A9B5" w14:textId="77777777" w:rsidTr="00F66256">
        <w:tc>
          <w:tcPr>
            <w:tcW w:w="1440" w:type="dxa"/>
            <w:vAlign w:val="center"/>
          </w:tcPr>
          <w:p w14:paraId="29C0AF58" w14:textId="173E650A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2019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2022</w:t>
            </w:r>
          </w:p>
        </w:tc>
        <w:tc>
          <w:tcPr>
            <w:tcW w:w="1080" w:type="dxa"/>
            <w:vAlign w:val="center"/>
          </w:tcPr>
          <w:p w14:paraId="60139E14" w14:textId="36E0F1C4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PI</w:t>
            </w:r>
          </w:p>
        </w:tc>
        <w:tc>
          <w:tcPr>
            <w:tcW w:w="3648" w:type="dxa"/>
            <w:vAlign w:val="center"/>
          </w:tcPr>
          <w:p w14:paraId="6BA460AC" w14:textId="350C49AE" w:rsidR="009964C6" w:rsidRPr="00FE77C6" w:rsidRDefault="009964C6" w:rsidP="009964C6">
            <w:pPr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  <w:t xml:space="preserve">The Global Climatological Analysis Tool (FY2019) </w:t>
            </w:r>
          </w:p>
        </w:tc>
        <w:tc>
          <w:tcPr>
            <w:tcW w:w="1842" w:type="dxa"/>
            <w:vAlign w:val="center"/>
          </w:tcPr>
          <w:p w14:paraId="6B02DB66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i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NGIC</w:t>
            </w:r>
          </w:p>
          <w:p w14:paraId="1C1D868C" w14:textId="67A7C021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National Ground Intelligence Center</w:t>
            </w:r>
          </w:p>
        </w:tc>
        <w:tc>
          <w:tcPr>
            <w:tcW w:w="1620" w:type="dxa"/>
            <w:vAlign w:val="center"/>
          </w:tcPr>
          <w:p w14:paraId="33BF573E" w14:textId="11F5C1C6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USD 1 005 000</w:t>
            </w:r>
          </w:p>
        </w:tc>
      </w:tr>
      <w:tr w:rsidR="009964C6" w:rsidRPr="00FE77C6" w14:paraId="5D320FCF" w14:textId="77777777" w:rsidTr="00F66256">
        <w:tc>
          <w:tcPr>
            <w:tcW w:w="1440" w:type="dxa"/>
            <w:vAlign w:val="center"/>
          </w:tcPr>
          <w:p w14:paraId="53D14389" w14:textId="105D3FBD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2018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2018</w:t>
            </w:r>
          </w:p>
        </w:tc>
        <w:tc>
          <w:tcPr>
            <w:tcW w:w="1080" w:type="dxa"/>
            <w:vAlign w:val="center"/>
          </w:tcPr>
          <w:p w14:paraId="1E18D35D" w14:textId="659E4A9F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PI</w:t>
            </w:r>
          </w:p>
        </w:tc>
        <w:tc>
          <w:tcPr>
            <w:tcW w:w="3648" w:type="dxa"/>
            <w:vAlign w:val="center"/>
          </w:tcPr>
          <w:p w14:paraId="397147A4" w14:textId="54FD73DF" w:rsidR="009964C6" w:rsidRPr="00FE77C6" w:rsidRDefault="009964C6" w:rsidP="009964C6">
            <w:pPr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  <w:t>Probabilistic Wind Power Predictions with an Analog Ensemble</w:t>
            </w:r>
          </w:p>
        </w:tc>
        <w:tc>
          <w:tcPr>
            <w:tcW w:w="1842" w:type="dxa"/>
            <w:vAlign w:val="center"/>
          </w:tcPr>
          <w:p w14:paraId="4650CA22" w14:textId="01841EA5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i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VESTAS</w:t>
            </w:r>
          </w:p>
          <w:p w14:paraId="49D6228A" w14:textId="3E94BF6B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Private funding</w:t>
            </w:r>
          </w:p>
        </w:tc>
        <w:tc>
          <w:tcPr>
            <w:tcW w:w="1620" w:type="dxa"/>
            <w:vAlign w:val="center"/>
          </w:tcPr>
          <w:p w14:paraId="36F7D84F" w14:textId="6FB5B97D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USD 140 000</w:t>
            </w:r>
          </w:p>
        </w:tc>
      </w:tr>
      <w:tr w:rsidR="009964C6" w:rsidRPr="00FE77C6" w14:paraId="09E810BF" w14:textId="77777777" w:rsidTr="00F66256">
        <w:tc>
          <w:tcPr>
            <w:tcW w:w="1440" w:type="dxa"/>
            <w:vAlign w:val="center"/>
          </w:tcPr>
          <w:p w14:paraId="367DA135" w14:textId="203FFBCB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2017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2018</w:t>
            </w:r>
          </w:p>
        </w:tc>
        <w:tc>
          <w:tcPr>
            <w:tcW w:w="1080" w:type="dxa"/>
            <w:vAlign w:val="center"/>
          </w:tcPr>
          <w:p w14:paraId="0C9E4720" w14:textId="76AC0B61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PI</w:t>
            </w:r>
          </w:p>
        </w:tc>
        <w:tc>
          <w:tcPr>
            <w:tcW w:w="3648" w:type="dxa"/>
            <w:vAlign w:val="center"/>
          </w:tcPr>
          <w:p w14:paraId="2F1B4B13" w14:textId="370A3C41" w:rsidR="009964C6" w:rsidRPr="00FE77C6" w:rsidRDefault="009964C6" w:rsidP="009964C6">
            <w:pPr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  <w:t xml:space="preserve">The Global Climatological Analysis Tool (FY2017) </w:t>
            </w:r>
          </w:p>
        </w:tc>
        <w:tc>
          <w:tcPr>
            <w:tcW w:w="1842" w:type="dxa"/>
            <w:vAlign w:val="center"/>
          </w:tcPr>
          <w:p w14:paraId="20F3C5DA" w14:textId="5E8DD05C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i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NGIC</w:t>
            </w:r>
          </w:p>
          <w:p w14:paraId="451BF770" w14:textId="37398EA0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National Ground Intelligence Center</w:t>
            </w:r>
          </w:p>
        </w:tc>
        <w:tc>
          <w:tcPr>
            <w:tcW w:w="1620" w:type="dxa"/>
            <w:vAlign w:val="center"/>
          </w:tcPr>
          <w:p w14:paraId="5CF04DDD" w14:textId="5C830FC3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USD 311 392</w:t>
            </w:r>
          </w:p>
        </w:tc>
      </w:tr>
      <w:tr w:rsidR="009964C6" w:rsidRPr="00FE77C6" w14:paraId="42DFA1CD" w14:textId="77777777" w:rsidTr="00F66256">
        <w:tc>
          <w:tcPr>
            <w:tcW w:w="1440" w:type="dxa"/>
            <w:vAlign w:val="center"/>
          </w:tcPr>
          <w:p w14:paraId="3DAADB62" w14:textId="4C49575C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2017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2018</w:t>
            </w:r>
          </w:p>
        </w:tc>
        <w:tc>
          <w:tcPr>
            <w:tcW w:w="1080" w:type="dxa"/>
            <w:vAlign w:val="center"/>
          </w:tcPr>
          <w:p w14:paraId="5EAF1597" w14:textId="01AEB7DE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Co-PI</w:t>
            </w:r>
          </w:p>
        </w:tc>
        <w:tc>
          <w:tcPr>
            <w:tcW w:w="3648" w:type="dxa"/>
            <w:vAlign w:val="center"/>
          </w:tcPr>
          <w:p w14:paraId="7DDC3DA2" w14:textId="55AF4992" w:rsidR="009964C6" w:rsidRPr="00FE77C6" w:rsidRDefault="009964C6" w:rsidP="009964C6">
            <w:pPr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  <w:t>The analog ensemble for tropical cyclone intensity, track, and structure)</w:t>
            </w:r>
          </w:p>
        </w:tc>
        <w:tc>
          <w:tcPr>
            <w:tcW w:w="1842" w:type="dxa"/>
            <w:vAlign w:val="center"/>
          </w:tcPr>
          <w:p w14:paraId="6F254D40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i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NOAA HFIP</w:t>
            </w:r>
          </w:p>
          <w:p w14:paraId="053572C1" w14:textId="0511800C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U.S. National Oceanic and Atmospheric Administration, Hurricane Forecast Improvement Program</w:t>
            </w:r>
          </w:p>
        </w:tc>
        <w:tc>
          <w:tcPr>
            <w:tcW w:w="1620" w:type="dxa"/>
            <w:vAlign w:val="center"/>
          </w:tcPr>
          <w:p w14:paraId="6E80162D" w14:textId="472C528B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USD 175 000</w:t>
            </w:r>
          </w:p>
        </w:tc>
      </w:tr>
      <w:tr w:rsidR="009964C6" w:rsidRPr="00FE77C6" w14:paraId="55E3DEA1" w14:textId="77777777" w:rsidTr="00F66256">
        <w:tc>
          <w:tcPr>
            <w:tcW w:w="1440" w:type="dxa"/>
            <w:vAlign w:val="center"/>
          </w:tcPr>
          <w:p w14:paraId="762D0EEC" w14:textId="4B83FE81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2017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2017</w:t>
            </w:r>
          </w:p>
        </w:tc>
        <w:tc>
          <w:tcPr>
            <w:tcW w:w="1080" w:type="dxa"/>
            <w:vAlign w:val="center"/>
          </w:tcPr>
          <w:p w14:paraId="39A26C38" w14:textId="21C7894F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Co-PI</w:t>
            </w:r>
          </w:p>
        </w:tc>
        <w:tc>
          <w:tcPr>
            <w:tcW w:w="3648" w:type="dxa"/>
            <w:vAlign w:val="center"/>
          </w:tcPr>
          <w:p w14:paraId="271E7D2F" w14:textId="630A5958" w:rsidR="009964C6" w:rsidRPr="00FE77C6" w:rsidRDefault="009964C6" w:rsidP="009964C6">
            <w:pPr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  <w:t>Applications of the WRF-Chem model to the reanalysis of weather events at the Nevada Test Site and the Pacific Proving Grounds</w:t>
            </w:r>
          </w:p>
        </w:tc>
        <w:tc>
          <w:tcPr>
            <w:tcW w:w="1842" w:type="dxa"/>
            <w:vAlign w:val="center"/>
          </w:tcPr>
          <w:p w14:paraId="0B008C52" w14:textId="7D954AE0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i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IDA</w:t>
            </w:r>
          </w:p>
          <w:p w14:paraId="57B52992" w14:textId="07EA8471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Institute for Defense Analysis</w:t>
            </w:r>
          </w:p>
        </w:tc>
        <w:tc>
          <w:tcPr>
            <w:tcW w:w="1620" w:type="dxa"/>
            <w:vAlign w:val="center"/>
          </w:tcPr>
          <w:p w14:paraId="5C08BA67" w14:textId="49FCB7A1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USD 20 000</w:t>
            </w:r>
          </w:p>
        </w:tc>
      </w:tr>
      <w:tr w:rsidR="009964C6" w:rsidRPr="00FE77C6" w14:paraId="4CB73DB1" w14:textId="77777777" w:rsidTr="00F66256">
        <w:tc>
          <w:tcPr>
            <w:tcW w:w="1440" w:type="dxa"/>
            <w:vAlign w:val="center"/>
          </w:tcPr>
          <w:p w14:paraId="54849EAB" w14:textId="4BA7221C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2016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2017</w:t>
            </w:r>
          </w:p>
        </w:tc>
        <w:tc>
          <w:tcPr>
            <w:tcW w:w="1080" w:type="dxa"/>
            <w:vAlign w:val="center"/>
          </w:tcPr>
          <w:p w14:paraId="7EC7ED98" w14:textId="65D45706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PI</w:t>
            </w:r>
          </w:p>
        </w:tc>
        <w:tc>
          <w:tcPr>
            <w:tcW w:w="3648" w:type="dxa"/>
            <w:vAlign w:val="center"/>
          </w:tcPr>
          <w:p w14:paraId="56F2DA80" w14:textId="05C5D703" w:rsidR="009964C6" w:rsidRPr="00FE77C6" w:rsidRDefault="009964C6" w:rsidP="009964C6">
            <w:pPr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  <w:t>Gridded Probabilistic Predictions with an Analog Ensemble Over Beijing Urban Area</w:t>
            </w:r>
          </w:p>
        </w:tc>
        <w:tc>
          <w:tcPr>
            <w:tcW w:w="1842" w:type="dxa"/>
            <w:vAlign w:val="center"/>
          </w:tcPr>
          <w:p w14:paraId="1D232219" w14:textId="6BCC4FA5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i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IUM</w:t>
            </w:r>
          </w:p>
          <w:p w14:paraId="3DB54B20" w14:textId="5AD188C2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Institute of Urban Meteorology, China Meteorological Administration</w:t>
            </w:r>
          </w:p>
        </w:tc>
        <w:tc>
          <w:tcPr>
            <w:tcW w:w="1620" w:type="dxa"/>
            <w:vAlign w:val="center"/>
          </w:tcPr>
          <w:p w14:paraId="6F0FD04E" w14:textId="78203544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USD 50 000</w:t>
            </w:r>
          </w:p>
        </w:tc>
      </w:tr>
      <w:tr w:rsidR="009964C6" w:rsidRPr="00FE77C6" w14:paraId="2565D24C" w14:textId="77777777" w:rsidTr="00F66256">
        <w:tc>
          <w:tcPr>
            <w:tcW w:w="1440" w:type="dxa"/>
            <w:vAlign w:val="center"/>
          </w:tcPr>
          <w:p w14:paraId="078BC0BC" w14:textId="7A6DB2BD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2016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2017</w:t>
            </w:r>
          </w:p>
        </w:tc>
        <w:tc>
          <w:tcPr>
            <w:tcW w:w="1080" w:type="dxa"/>
            <w:vAlign w:val="center"/>
          </w:tcPr>
          <w:p w14:paraId="176D925D" w14:textId="290F48F1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PI</w:t>
            </w:r>
          </w:p>
        </w:tc>
        <w:tc>
          <w:tcPr>
            <w:tcW w:w="3648" w:type="dxa"/>
            <w:vAlign w:val="center"/>
          </w:tcPr>
          <w:p w14:paraId="6194B7C0" w14:textId="441F8A53" w:rsidR="009964C6" w:rsidRPr="00FE77C6" w:rsidRDefault="009964C6" w:rsidP="009964C6">
            <w:pPr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  <w:t xml:space="preserve">The Global Climatological Analysis Tool (FY2016) </w:t>
            </w:r>
          </w:p>
        </w:tc>
        <w:tc>
          <w:tcPr>
            <w:tcW w:w="1842" w:type="dxa"/>
            <w:vAlign w:val="center"/>
          </w:tcPr>
          <w:p w14:paraId="7B782ADD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i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NGIC</w:t>
            </w:r>
          </w:p>
          <w:p w14:paraId="215A22E9" w14:textId="4C114C42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National Ground Intelligence Center</w:t>
            </w:r>
          </w:p>
        </w:tc>
        <w:tc>
          <w:tcPr>
            <w:tcW w:w="1620" w:type="dxa"/>
            <w:vAlign w:val="center"/>
          </w:tcPr>
          <w:p w14:paraId="19F9F62D" w14:textId="6B274DAE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USD 320 114</w:t>
            </w:r>
          </w:p>
        </w:tc>
      </w:tr>
      <w:tr w:rsidR="009964C6" w:rsidRPr="00FE77C6" w14:paraId="4E1D79C2" w14:textId="77777777" w:rsidTr="00F66256">
        <w:tc>
          <w:tcPr>
            <w:tcW w:w="1440" w:type="dxa"/>
            <w:vAlign w:val="center"/>
          </w:tcPr>
          <w:p w14:paraId="0E1498CB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2015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2015</w:t>
            </w:r>
          </w:p>
        </w:tc>
        <w:tc>
          <w:tcPr>
            <w:tcW w:w="1080" w:type="dxa"/>
            <w:vAlign w:val="center"/>
          </w:tcPr>
          <w:p w14:paraId="47365007" w14:textId="5CC92745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co-PI</w:t>
            </w:r>
          </w:p>
        </w:tc>
        <w:tc>
          <w:tcPr>
            <w:tcW w:w="3648" w:type="dxa"/>
            <w:vAlign w:val="center"/>
          </w:tcPr>
          <w:p w14:paraId="09A903CC" w14:textId="77777777" w:rsidR="009964C6" w:rsidRPr="00FE77C6" w:rsidRDefault="009964C6" w:rsidP="009964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Style w:val="printanswer"/>
                <w:rFonts w:ascii="Arial" w:hAnsi="Arial" w:cs="Arial"/>
                <w:sz w:val="18"/>
                <w:szCs w:val="18"/>
                <w:lang w:val="en-US"/>
              </w:rPr>
              <w:t>Chemical data assimilation and analog-based uncertainty quantification to improve decision-making in public health and air quality</w:t>
            </w:r>
          </w:p>
        </w:tc>
        <w:tc>
          <w:tcPr>
            <w:tcW w:w="1842" w:type="dxa"/>
            <w:vAlign w:val="center"/>
          </w:tcPr>
          <w:p w14:paraId="34036820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i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NASA </w:t>
            </w:r>
          </w:p>
          <w:p w14:paraId="01BE6441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i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U.S. National Aeronautics and Space Administration</w:t>
            </w:r>
          </w:p>
        </w:tc>
        <w:tc>
          <w:tcPr>
            <w:tcW w:w="1620" w:type="dxa"/>
            <w:vAlign w:val="center"/>
          </w:tcPr>
          <w:p w14:paraId="0018AFD0" w14:textId="0669C8F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USD 1 266 168</w:t>
            </w:r>
          </w:p>
        </w:tc>
      </w:tr>
      <w:tr w:rsidR="009964C6" w:rsidRPr="00FE77C6" w14:paraId="64BA0359" w14:textId="77777777" w:rsidTr="00F66256">
        <w:tc>
          <w:tcPr>
            <w:tcW w:w="1440" w:type="dxa"/>
            <w:vAlign w:val="center"/>
          </w:tcPr>
          <w:p w14:paraId="0DEFBFD9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2014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2016</w:t>
            </w:r>
          </w:p>
        </w:tc>
        <w:tc>
          <w:tcPr>
            <w:tcW w:w="1080" w:type="dxa"/>
            <w:vAlign w:val="center"/>
          </w:tcPr>
          <w:p w14:paraId="419FAF2A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co-PI</w:t>
            </w:r>
          </w:p>
        </w:tc>
        <w:tc>
          <w:tcPr>
            <w:tcW w:w="3648" w:type="dxa"/>
            <w:vAlign w:val="center"/>
          </w:tcPr>
          <w:p w14:paraId="260FB51A" w14:textId="77777777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t>Probabilistic predictions of hurricane intensity with an analog ensemble</w:t>
            </w:r>
          </w:p>
        </w:tc>
        <w:tc>
          <w:tcPr>
            <w:tcW w:w="1842" w:type="dxa"/>
            <w:vAlign w:val="center"/>
          </w:tcPr>
          <w:p w14:paraId="43A36DED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i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NOAA HFIP</w:t>
            </w:r>
          </w:p>
          <w:p w14:paraId="6FBD01E0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i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U.S. National Oceanic and Atmospheric Administration, Hurricane Forecast Improvement Program</w:t>
            </w:r>
          </w:p>
        </w:tc>
        <w:tc>
          <w:tcPr>
            <w:tcW w:w="1620" w:type="dxa"/>
            <w:vAlign w:val="center"/>
          </w:tcPr>
          <w:p w14:paraId="40FDD3FA" w14:textId="620CD18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USD 195 000</w:t>
            </w:r>
          </w:p>
        </w:tc>
      </w:tr>
      <w:tr w:rsidR="009964C6" w:rsidRPr="00FE77C6" w14:paraId="6B97AF53" w14:textId="77777777" w:rsidTr="00F66256">
        <w:tc>
          <w:tcPr>
            <w:tcW w:w="1440" w:type="dxa"/>
            <w:vAlign w:val="center"/>
          </w:tcPr>
          <w:p w14:paraId="19F5C211" w14:textId="225874AF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2012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2013</w:t>
            </w:r>
          </w:p>
        </w:tc>
        <w:tc>
          <w:tcPr>
            <w:tcW w:w="1080" w:type="dxa"/>
            <w:vAlign w:val="center"/>
          </w:tcPr>
          <w:p w14:paraId="78E7EAF5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Task</w:t>
            </w:r>
          </w:p>
          <w:p w14:paraId="0422B60F" w14:textId="710864A4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Lead</w:t>
            </w:r>
          </w:p>
        </w:tc>
        <w:tc>
          <w:tcPr>
            <w:tcW w:w="3648" w:type="dxa"/>
            <w:vAlign w:val="center"/>
          </w:tcPr>
          <w:p w14:paraId="42AF138C" w14:textId="76401438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t>Impact of power production by biomass on air quality</w:t>
            </w:r>
          </w:p>
        </w:tc>
        <w:tc>
          <w:tcPr>
            <w:tcW w:w="1842" w:type="dxa"/>
            <w:vAlign w:val="center"/>
          </w:tcPr>
          <w:p w14:paraId="6FC30757" w14:textId="42ADA420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Italian Ministry of </w:t>
            </w: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Economical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 Development</w:t>
            </w:r>
          </w:p>
          <w:p w14:paraId="518DC13E" w14:textId="7092E68E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Ricerca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 xml:space="preserve"> di Sistema</w:t>
            </w:r>
          </w:p>
        </w:tc>
        <w:tc>
          <w:tcPr>
            <w:tcW w:w="1620" w:type="dxa"/>
            <w:vAlign w:val="center"/>
          </w:tcPr>
          <w:p w14:paraId="463B4A21" w14:textId="2E16C261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2"/>
                <w:szCs w:val="22"/>
                <w:lang w:val="en-US"/>
              </w:rPr>
              <w:t>FTE</w:t>
            </w:r>
            <w:r w:rsidRPr="00FE77C6">
              <w:rPr>
                <w:rFonts w:ascii="Arial" w:hAnsi="Arial" w:cs="Arial"/>
                <w:sz w:val="20"/>
                <w:lang w:val="en-US"/>
              </w:rPr>
              <w:t xml:space="preserve"> 3</w:t>
            </w:r>
          </w:p>
        </w:tc>
      </w:tr>
      <w:tr w:rsidR="009964C6" w:rsidRPr="00FE77C6" w14:paraId="79548978" w14:textId="77777777" w:rsidTr="00F66256">
        <w:tc>
          <w:tcPr>
            <w:tcW w:w="1440" w:type="dxa"/>
            <w:vAlign w:val="center"/>
          </w:tcPr>
          <w:p w14:paraId="23DEDD33" w14:textId="46DA608E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2012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2013</w:t>
            </w:r>
          </w:p>
        </w:tc>
        <w:tc>
          <w:tcPr>
            <w:tcW w:w="1080" w:type="dxa"/>
            <w:vAlign w:val="center"/>
          </w:tcPr>
          <w:p w14:paraId="7C6B41A3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Task</w:t>
            </w:r>
          </w:p>
          <w:p w14:paraId="37D8A952" w14:textId="4BC1C1A6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Lead</w:t>
            </w:r>
          </w:p>
        </w:tc>
        <w:tc>
          <w:tcPr>
            <w:tcW w:w="3648" w:type="dxa"/>
            <w:vAlign w:val="center"/>
          </w:tcPr>
          <w:p w14:paraId="0DE486AF" w14:textId="1354A46E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t>Probabilistic wind and solar power forecasting with an analog ensemble</w:t>
            </w:r>
          </w:p>
        </w:tc>
        <w:tc>
          <w:tcPr>
            <w:tcW w:w="1842" w:type="dxa"/>
            <w:vAlign w:val="center"/>
          </w:tcPr>
          <w:p w14:paraId="36687490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Italian Ministry of </w:t>
            </w: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Economical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 Development</w:t>
            </w:r>
          </w:p>
          <w:p w14:paraId="130F9D87" w14:textId="4EA3C1B5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Ricerca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 xml:space="preserve"> di Sistema</w:t>
            </w:r>
          </w:p>
        </w:tc>
        <w:tc>
          <w:tcPr>
            <w:tcW w:w="1620" w:type="dxa"/>
            <w:vAlign w:val="center"/>
          </w:tcPr>
          <w:p w14:paraId="591AEF20" w14:textId="1A5D0DDA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C6">
              <w:rPr>
                <w:rFonts w:ascii="Arial" w:hAnsi="Arial" w:cs="Arial"/>
                <w:sz w:val="22"/>
                <w:szCs w:val="22"/>
                <w:lang w:val="en-US"/>
              </w:rPr>
              <w:t>FTE 3</w:t>
            </w:r>
          </w:p>
        </w:tc>
      </w:tr>
      <w:tr w:rsidR="009964C6" w:rsidRPr="00FE77C6" w14:paraId="11384270" w14:textId="77777777" w:rsidTr="00F66256">
        <w:tc>
          <w:tcPr>
            <w:tcW w:w="1440" w:type="dxa"/>
            <w:vAlign w:val="center"/>
          </w:tcPr>
          <w:p w14:paraId="3E9321E8" w14:textId="457B3F2B" w:rsidR="009964C6" w:rsidRPr="00FE77C6" w:rsidRDefault="009964C6" w:rsidP="009964C6">
            <w:pPr>
              <w:contextualSpacing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 2012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2013</w:t>
            </w:r>
          </w:p>
        </w:tc>
        <w:tc>
          <w:tcPr>
            <w:tcW w:w="1080" w:type="dxa"/>
            <w:vAlign w:val="center"/>
          </w:tcPr>
          <w:p w14:paraId="40B69D2D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Task</w:t>
            </w:r>
          </w:p>
          <w:p w14:paraId="2D889E9B" w14:textId="641D294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Lead</w:t>
            </w:r>
          </w:p>
        </w:tc>
        <w:tc>
          <w:tcPr>
            <w:tcW w:w="3648" w:type="dxa"/>
            <w:vAlign w:val="center"/>
          </w:tcPr>
          <w:p w14:paraId="6D396FE1" w14:textId="339A659F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t>Real time operational wind power forecasting on 9 Italian wind farms</w:t>
            </w:r>
          </w:p>
        </w:tc>
        <w:tc>
          <w:tcPr>
            <w:tcW w:w="1842" w:type="dxa"/>
            <w:vAlign w:val="center"/>
          </w:tcPr>
          <w:p w14:paraId="2364E32C" w14:textId="0DBC2926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ENEL </w:t>
            </w: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SpA</w:t>
            </w:r>
            <w:proofErr w:type="spellEnd"/>
          </w:p>
          <w:p w14:paraId="4F860732" w14:textId="7B4B1AC9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Private funding</w:t>
            </w:r>
          </w:p>
        </w:tc>
        <w:tc>
          <w:tcPr>
            <w:tcW w:w="1620" w:type="dxa"/>
            <w:vAlign w:val="center"/>
          </w:tcPr>
          <w:p w14:paraId="63CED7C3" w14:textId="2985E393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C6">
              <w:rPr>
                <w:rFonts w:ascii="Arial" w:hAnsi="Arial" w:cs="Arial"/>
                <w:sz w:val="22"/>
                <w:szCs w:val="22"/>
                <w:lang w:val="en-US"/>
              </w:rPr>
              <w:t>FTE 0.5</w:t>
            </w:r>
          </w:p>
        </w:tc>
      </w:tr>
      <w:tr w:rsidR="009964C6" w:rsidRPr="00FE77C6" w14:paraId="37DF9441" w14:textId="77777777" w:rsidTr="00F66256">
        <w:tc>
          <w:tcPr>
            <w:tcW w:w="1440" w:type="dxa"/>
            <w:vAlign w:val="center"/>
          </w:tcPr>
          <w:p w14:paraId="1046C907" w14:textId="3B37A171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 2009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2011</w:t>
            </w:r>
          </w:p>
        </w:tc>
        <w:tc>
          <w:tcPr>
            <w:tcW w:w="1080" w:type="dxa"/>
            <w:vAlign w:val="center"/>
          </w:tcPr>
          <w:p w14:paraId="0C483F75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Task</w:t>
            </w:r>
          </w:p>
          <w:p w14:paraId="069ABA62" w14:textId="4E86C7BF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Lead</w:t>
            </w:r>
          </w:p>
        </w:tc>
        <w:tc>
          <w:tcPr>
            <w:tcW w:w="3648" w:type="dxa"/>
            <w:vAlign w:val="center"/>
          </w:tcPr>
          <w:p w14:paraId="78ECF4D9" w14:textId="328D3AA7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t>Operational forecasting over Italian wind farms and potential use of ensemble forecasting</w:t>
            </w:r>
          </w:p>
        </w:tc>
        <w:tc>
          <w:tcPr>
            <w:tcW w:w="1842" w:type="dxa"/>
            <w:vAlign w:val="center"/>
          </w:tcPr>
          <w:p w14:paraId="5A091F20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Italian Ministry of </w:t>
            </w: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Economical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 Development</w:t>
            </w:r>
          </w:p>
          <w:p w14:paraId="357A3254" w14:textId="0B4F8FA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Ricerca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 xml:space="preserve"> di Sistema</w:t>
            </w:r>
          </w:p>
        </w:tc>
        <w:tc>
          <w:tcPr>
            <w:tcW w:w="1620" w:type="dxa"/>
            <w:vAlign w:val="center"/>
          </w:tcPr>
          <w:p w14:paraId="2BE97FFB" w14:textId="107858EB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C6">
              <w:rPr>
                <w:rFonts w:ascii="Arial" w:hAnsi="Arial" w:cs="Arial"/>
                <w:sz w:val="22"/>
                <w:szCs w:val="22"/>
                <w:lang w:val="en-US"/>
              </w:rPr>
              <w:t>FTE 5</w:t>
            </w:r>
          </w:p>
        </w:tc>
      </w:tr>
      <w:tr w:rsidR="009964C6" w:rsidRPr="00FE77C6" w14:paraId="3F2172CA" w14:textId="77777777" w:rsidTr="00F66256">
        <w:tc>
          <w:tcPr>
            <w:tcW w:w="1440" w:type="dxa"/>
            <w:vAlign w:val="center"/>
          </w:tcPr>
          <w:p w14:paraId="15AE26F1" w14:textId="44B356F3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 2009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2011</w:t>
            </w:r>
          </w:p>
        </w:tc>
        <w:tc>
          <w:tcPr>
            <w:tcW w:w="1080" w:type="dxa"/>
            <w:vAlign w:val="center"/>
          </w:tcPr>
          <w:p w14:paraId="2F1B7202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Task</w:t>
            </w:r>
          </w:p>
          <w:p w14:paraId="5518A6D1" w14:textId="09F779BB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Lead</w:t>
            </w:r>
          </w:p>
        </w:tc>
        <w:tc>
          <w:tcPr>
            <w:tcW w:w="3648" w:type="dxa"/>
            <w:vAlign w:val="center"/>
          </w:tcPr>
          <w:p w14:paraId="2DC493C4" w14:textId="6171F3A3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t>Resource assessment of Italian off-shore wind power with a limited area meteorological model</w:t>
            </w:r>
          </w:p>
        </w:tc>
        <w:tc>
          <w:tcPr>
            <w:tcW w:w="1842" w:type="dxa"/>
            <w:vAlign w:val="center"/>
          </w:tcPr>
          <w:p w14:paraId="2100DA98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Italian Ministry of </w:t>
            </w: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Economical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 Development</w:t>
            </w:r>
          </w:p>
          <w:p w14:paraId="696598FF" w14:textId="0646AC40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Ricerca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 xml:space="preserve"> di Sistema</w:t>
            </w:r>
          </w:p>
        </w:tc>
        <w:tc>
          <w:tcPr>
            <w:tcW w:w="1620" w:type="dxa"/>
            <w:vAlign w:val="center"/>
          </w:tcPr>
          <w:p w14:paraId="79AB63D2" w14:textId="4AA4A5FB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C6">
              <w:rPr>
                <w:rFonts w:ascii="Arial" w:hAnsi="Arial" w:cs="Arial"/>
                <w:sz w:val="22"/>
                <w:szCs w:val="22"/>
                <w:lang w:val="en-US"/>
              </w:rPr>
              <w:t>FTE 4</w:t>
            </w:r>
          </w:p>
        </w:tc>
      </w:tr>
      <w:tr w:rsidR="009964C6" w:rsidRPr="00FE77C6" w14:paraId="59F34D4D" w14:textId="77777777" w:rsidTr="00F66256">
        <w:tc>
          <w:tcPr>
            <w:tcW w:w="1440" w:type="dxa"/>
            <w:vAlign w:val="center"/>
          </w:tcPr>
          <w:p w14:paraId="64548367" w14:textId="4BDFA171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 2009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2011</w:t>
            </w:r>
          </w:p>
        </w:tc>
        <w:tc>
          <w:tcPr>
            <w:tcW w:w="1080" w:type="dxa"/>
            <w:vAlign w:val="center"/>
          </w:tcPr>
          <w:p w14:paraId="2A62A1AD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Task</w:t>
            </w:r>
          </w:p>
          <w:p w14:paraId="1941F996" w14:textId="424213E6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Lead</w:t>
            </w:r>
          </w:p>
        </w:tc>
        <w:tc>
          <w:tcPr>
            <w:tcW w:w="3648" w:type="dxa"/>
            <w:vAlign w:val="center"/>
          </w:tcPr>
          <w:p w14:paraId="1310A9F0" w14:textId="0A39DC47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t>Impact on air quality of electric vehicles introduction in the Italian car fleet</w:t>
            </w:r>
          </w:p>
        </w:tc>
        <w:tc>
          <w:tcPr>
            <w:tcW w:w="1842" w:type="dxa"/>
            <w:vAlign w:val="center"/>
          </w:tcPr>
          <w:p w14:paraId="68C453C0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Italian Ministry of </w:t>
            </w: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Economical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 Development</w:t>
            </w:r>
          </w:p>
          <w:p w14:paraId="015429BE" w14:textId="604AB7AA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Ricerca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 xml:space="preserve"> di Sistema</w:t>
            </w:r>
          </w:p>
        </w:tc>
        <w:tc>
          <w:tcPr>
            <w:tcW w:w="1620" w:type="dxa"/>
            <w:vAlign w:val="center"/>
          </w:tcPr>
          <w:p w14:paraId="14D2116D" w14:textId="3E7F7BB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C6">
              <w:rPr>
                <w:rFonts w:ascii="Arial" w:hAnsi="Arial" w:cs="Arial"/>
                <w:sz w:val="22"/>
                <w:szCs w:val="22"/>
                <w:lang w:val="en-US"/>
              </w:rPr>
              <w:t>FTE 3</w:t>
            </w:r>
          </w:p>
        </w:tc>
      </w:tr>
      <w:tr w:rsidR="009964C6" w:rsidRPr="00FE77C6" w14:paraId="1BC990C5" w14:textId="77777777" w:rsidTr="00F66256">
        <w:tc>
          <w:tcPr>
            <w:tcW w:w="1440" w:type="dxa"/>
            <w:vAlign w:val="center"/>
          </w:tcPr>
          <w:p w14:paraId="2054D3CD" w14:textId="33C4983A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 2006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2008</w:t>
            </w:r>
          </w:p>
        </w:tc>
        <w:tc>
          <w:tcPr>
            <w:tcW w:w="1080" w:type="dxa"/>
            <w:vAlign w:val="center"/>
          </w:tcPr>
          <w:p w14:paraId="2FFB429B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Task</w:t>
            </w:r>
          </w:p>
          <w:p w14:paraId="714E1A37" w14:textId="367BA79B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lastRenderedPageBreak/>
              <w:t>Lead</w:t>
            </w:r>
          </w:p>
        </w:tc>
        <w:tc>
          <w:tcPr>
            <w:tcW w:w="3648" w:type="dxa"/>
            <w:vAlign w:val="center"/>
          </w:tcPr>
          <w:p w14:paraId="5C509967" w14:textId="78825BF8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Improvement of the Italian wind atlas with </w:t>
            </w: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a limited area meteorological model</w:t>
            </w:r>
          </w:p>
        </w:tc>
        <w:tc>
          <w:tcPr>
            <w:tcW w:w="1842" w:type="dxa"/>
            <w:vAlign w:val="center"/>
          </w:tcPr>
          <w:p w14:paraId="45FDA67B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lastRenderedPageBreak/>
              <w:t xml:space="preserve">Italian Ministry of </w:t>
            </w: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lastRenderedPageBreak/>
              <w:t>Economical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 Development</w:t>
            </w:r>
          </w:p>
          <w:p w14:paraId="1B19F423" w14:textId="2D74D93D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Ricerca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 xml:space="preserve"> di Sistema</w:t>
            </w:r>
          </w:p>
        </w:tc>
        <w:tc>
          <w:tcPr>
            <w:tcW w:w="1620" w:type="dxa"/>
            <w:vAlign w:val="center"/>
          </w:tcPr>
          <w:p w14:paraId="4DB7B5E2" w14:textId="1A1C4BF4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C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FTE 4</w:t>
            </w:r>
          </w:p>
        </w:tc>
      </w:tr>
      <w:tr w:rsidR="009964C6" w:rsidRPr="00FE77C6" w14:paraId="5D7E13C7" w14:textId="77777777" w:rsidTr="00F66256">
        <w:tc>
          <w:tcPr>
            <w:tcW w:w="1440" w:type="dxa"/>
            <w:vAlign w:val="center"/>
          </w:tcPr>
          <w:p w14:paraId="4AC3FFBE" w14:textId="33E46762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 2006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2008</w:t>
            </w:r>
          </w:p>
        </w:tc>
        <w:tc>
          <w:tcPr>
            <w:tcW w:w="1080" w:type="dxa"/>
            <w:vAlign w:val="center"/>
          </w:tcPr>
          <w:p w14:paraId="5C5EDC50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Task</w:t>
            </w:r>
          </w:p>
          <w:p w14:paraId="5C36F8A2" w14:textId="42E9882D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Lead</w:t>
            </w:r>
          </w:p>
        </w:tc>
        <w:tc>
          <w:tcPr>
            <w:tcW w:w="3648" w:type="dxa"/>
            <w:vAlign w:val="center"/>
          </w:tcPr>
          <w:p w14:paraId="43ED4C2C" w14:textId="6A8874C5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t>Impact of market rules and environmental constrains over the Italian energy production system</w:t>
            </w:r>
          </w:p>
        </w:tc>
        <w:tc>
          <w:tcPr>
            <w:tcW w:w="1842" w:type="dxa"/>
            <w:vAlign w:val="center"/>
          </w:tcPr>
          <w:p w14:paraId="72266883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Italian Ministry of </w:t>
            </w: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Economical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 Development</w:t>
            </w:r>
          </w:p>
          <w:p w14:paraId="01900E5A" w14:textId="76BEC2E3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Ricerca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 xml:space="preserve"> di Sistema</w:t>
            </w:r>
          </w:p>
        </w:tc>
        <w:tc>
          <w:tcPr>
            <w:tcW w:w="1620" w:type="dxa"/>
            <w:vAlign w:val="center"/>
          </w:tcPr>
          <w:p w14:paraId="0E83486C" w14:textId="647B328A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C6">
              <w:rPr>
                <w:rFonts w:ascii="Arial" w:hAnsi="Arial" w:cs="Arial"/>
                <w:sz w:val="22"/>
                <w:szCs w:val="22"/>
                <w:lang w:val="en-US"/>
              </w:rPr>
              <w:t>FTE 4</w:t>
            </w:r>
          </w:p>
        </w:tc>
      </w:tr>
      <w:tr w:rsidR="009964C6" w:rsidRPr="00FE77C6" w14:paraId="1D1C6CE2" w14:textId="77777777" w:rsidTr="00F66256">
        <w:tc>
          <w:tcPr>
            <w:tcW w:w="1440" w:type="dxa"/>
            <w:vAlign w:val="center"/>
          </w:tcPr>
          <w:p w14:paraId="1CCBED4D" w14:textId="63580741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 2006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2008</w:t>
            </w:r>
          </w:p>
        </w:tc>
        <w:tc>
          <w:tcPr>
            <w:tcW w:w="1080" w:type="dxa"/>
            <w:vAlign w:val="center"/>
          </w:tcPr>
          <w:p w14:paraId="431B449F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Task</w:t>
            </w:r>
          </w:p>
          <w:p w14:paraId="565B5A92" w14:textId="11E271BE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Lead</w:t>
            </w:r>
          </w:p>
        </w:tc>
        <w:tc>
          <w:tcPr>
            <w:tcW w:w="3648" w:type="dxa"/>
            <w:vAlign w:val="center"/>
          </w:tcPr>
          <w:p w14:paraId="09AE6457" w14:textId="4E56D2E7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t>Development and application of methods for assessing the impact of micro pollutants on air quality over Italy</w:t>
            </w:r>
          </w:p>
        </w:tc>
        <w:tc>
          <w:tcPr>
            <w:tcW w:w="1842" w:type="dxa"/>
            <w:vAlign w:val="center"/>
          </w:tcPr>
          <w:p w14:paraId="0E2A6455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Italian Ministry of </w:t>
            </w: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Economical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 Development</w:t>
            </w:r>
          </w:p>
          <w:p w14:paraId="024C1428" w14:textId="0F47747B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Ricerca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 xml:space="preserve"> di Sistema</w:t>
            </w:r>
          </w:p>
        </w:tc>
        <w:tc>
          <w:tcPr>
            <w:tcW w:w="1620" w:type="dxa"/>
            <w:vAlign w:val="center"/>
          </w:tcPr>
          <w:p w14:paraId="3BADFF00" w14:textId="34CDF991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C6">
              <w:rPr>
                <w:rFonts w:ascii="Arial" w:hAnsi="Arial" w:cs="Arial"/>
                <w:sz w:val="22"/>
                <w:szCs w:val="22"/>
                <w:lang w:val="en-US"/>
              </w:rPr>
              <w:t>FTE 4</w:t>
            </w:r>
          </w:p>
        </w:tc>
      </w:tr>
      <w:tr w:rsidR="009964C6" w:rsidRPr="00FE77C6" w14:paraId="7D007A04" w14:textId="77777777" w:rsidTr="00F66256">
        <w:tc>
          <w:tcPr>
            <w:tcW w:w="1440" w:type="dxa"/>
            <w:vAlign w:val="center"/>
          </w:tcPr>
          <w:p w14:paraId="561ABA6C" w14:textId="103832E4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 2003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2005</w:t>
            </w:r>
          </w:p>
        </w:tc>
        <w:tc>
          <w:tcPr>
            <w:tcW w:w="1080" w:type="dxa"/>
            <w:vAlign w:val="center"/>
          </w:tcPr>
          <w:p w14:paraId="1B2D7043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Task</w:t>
            </w:r>
          </w:p>
          <w:p w14:paraId="5A6E9D78" w14:textId="6D81F946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Lead</w:t>
            </w:r>
          </w:p>
        </w:tc>
        <w:tc>
          <w:tcPr>
            <w:tcW w:w="3648" w:type="dxa"/>
            <w:vAlign w:val="center"/>
          </w:tcPr>
          <w:p w14:paraId="609BF56F" w14:textId="1D953752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t>Development of the model MIRS as an interface between the diffusion model Spray and the meteorological model RAMS</w:t>
            </w:r>
          </w:p>
        </w:tc>
        <w:tc>
          <w:tcPr>
            <w:tcW w:w="1842" w:type="dxa"/>
            <w:vAlign w:val="center"/>
          </w:tcPr>
          <w:p w14:paraId="2164F011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Italian Ministry of </w:t>
            </w: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Economical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 Development</w:t>
            </w:r>
          </w:p>
          <w:p w14:paraId="5A23924B" w14:textId="434C4975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Ricerca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 xml:space="preserve"> di Sistema</w:t>
            </w:r>
          </w:p>
        </w:tc>
        <w:tc>
          <w:tcPr>
            <w:tcW w:w="1620" w:type="dxa"/>
            <w:vAlign w:val="center"/>
          </w:tcPr>
          <w:p w14:paraId="21B02176" w14:textId="7DD03ED1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C6">
              <w:rPr>
                <w:rFonts w:ascii="Arial" w:hAnsi="Arial" w:cs="Arial"/>
                <w:sz w:val="22"/>
                <w:szCs w:val="22"/>
                <w:lang w:val="en-US"/>
              </w:rPr>
              <w:t>FTE 3</w:t>
            </w:r>
          </w:p>
        </w:tc>
      </w:tr>
      <w:tr w:rsidR="009964C6" w:rsidRPr="00FE77C6" w14:paraId="5D1214B4" w14:textId="77777777" w:rsidTr="00F66256">
        <w:tc>
          <w:tcPr>
            <w:tcW w:w="1440" w:type="dxa"/>
            <w:vAlign w:val="center"/>
          </w:tcPr>
          <w:p w14:paraId="69B59158" w14:textId="0DE38821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</w:pP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 2003 </w:t>
            </w:r>
            <w:r w:rsidRPr="00FE77C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– </w:t>
            </w:r>
            <w:r w:rsidRPr="00FE77C6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2005</w:t>
            </w:r>
          </w:p>
        </w:tc>
        <w:tc>
          <w:tcPr>
            <w:tcW w:w="1080" w:type="dxa"/>
            <w:vAlign w:val="center"/>
          </w:tcPr>
          <w:p w14:paraId="6CEA0AEA" w14:textId="77777777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Task</w:t>
            </w:r>
          </w:p>
          <w:p w14:paraId="7595C677" w14:textId="3651F558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77C6">
              <w:rPr>
                <w:rFonts w:ascii="Arial" w:hAnsi="Arial" w:cs="Arial"/>
                <w:sz w:val="20"/>
                <w:lang w:val="en-US"/>
              </w:rPr>
              <w:t>Lead</w:t>
            </w:r>
          </w:p>
        </w:tc>
        <w:tc>
          <w:tcPr>
            <w:tcW w:w="3648" w:type="dxa"/>
            <w:vAlign w:val="center"/>
          </w:tcPr>
          <w:p w14:paraId="0DEBB9D8" w14:textId="57D514C1" w:rsidR="009964C6" w:rsidRPr="00FE77C6" w:rsidRDefault="009964C6" w:rsidP="009964C6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7C6">
              <w:rPr>
                <w:rFonts w:ascii="Arial" w:hAnsi="Arial" w:cs="Arial"/>
                <w:sz w:val="18"/>
                <w:szCs w:val="18"/>
                <w:lang w:val="en-US"/>
              </w:rPr>
              <w:t>Application and comparison between the diffusion models SPRAY and CALPUFF</w:t>
            </w:r>
          </w:p>
        </w:tc>
        <w:tc>
          <w:tcPr>
            <w:tcW w:w="1842" w:type="dxa"/>
            <w:vAlign w:val="center"/>
          </w:tcPr>
          <w:p w14:paraId="0E36D009" w14:textId="77777777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</w:pPr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Italian Ministry of </w:t>
            </w: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>Economical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20"/>
                <w:lang w:val="en-US"/>
              </w:rPr>
              <w:t xml:space="preserve"> Development</w:t>
            </w:r>
          </w:p>
          <w:p w14:paraId="27455BA0" w14:textId="60AADEE0" w:rsidR="009964C6" w:rsidRPr="00FE77C6" w:rsidRDefault="009964C6" w:rsidP="009964C6">
            <w:pPr>
              <w:contextualSpacing/>
              <w:jc w:val="center"/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>Ricerca</w:t>
            </w:r>
            <w:proofErr w:type="spellEnd"/>
            <w:r w:rsidRPr="00FE77C6">
              <w:rPr>
                <w:rStyle w:val="Emphasis"/>
                <w:rFonts w:ascii="Arial" w:eastAsia="Times New Roman" w:hAnsi="Arial" w:cs="Arial"/>
                <w:b w:val="0"/>
                <w:sz w:val="16"/>
                <w:szCs w:val="16"/>
                <w:lang w:val="en-US"/>
              </w:rPr>
              <w:t xml:space="preserve"> di Sistema</w:t>
            </w:r>
          </w:p>
        </w:tc>
        <w:tc>
          <w:tcPr>
            <w:tcW w:w="1620" w:type="dxa"/>
            <w:vAlign w:val="center"/>
          </w:tcPr>
          <w:p w14:paraId="2AD8DFE5" w14:textId="0D751920" w:rsidR="009964C6" w:rsidRPr="00FE77C6" w:rsidRDefault="009964C6" w:rsidP="009964C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C6">
              <w:rPr>
                <w:rFonts w:ascii="Arial" w:hAnsi="Arial" w:cs="Arial"/>
                <w:sz w:val="22"/>
                <w:szCs w:val="22"/>
                <w:lang w:val="en-US"/>
              </w:rPr>
              <w:t>FTE 4</w:t>
            </w:r>
          </w:p>
        </w:tc>
      </w:tr>
    </w:tbl>
    <w:p w14:paraId="0E636B53" w14:textId="66AFA76D" w:rsidR="00C14B49" w:rsidRPr="00FE77C6" w:rsidRDefault="00C14B49" w:rsidP="00EF19E8">
      <w:pPr>
        <w:pStyle w:val="Indirizzo"/>
        <w:pBdr>
          <w:left w:val="none" w:sz="0" w:space="0" w:color="auto"/>
        </w:pBdr>
        <w:ind w:left="284" w:right="-1" w:hanging="284"/>
        <w:rPr>
          <w:rFonts w:ascii="Arial" w:hAnsi="Arial" w:cs="Arial"/>
          <w:sz w:val="22"/>
          <w:szCs w:val="22"/>
          <w:lang w:val="en-US"/>
        </w:rPr>
      </w:pPr>
    </w:p>
    <w:p w14:paraId="17191969" w14:textId="77777777" w:rsidR="00C14B49" w:rsidRPr="00FE77C6" w:rsidRDefault="00C14B49" w:rsidP="00CF06BD">
      <w:pPr>
        <w:pStyle w:val="Indirizzo"/>
        <w:pBdr>
          <w:left w:val="none" w:sz="0" w:space="0" w:color="auto"/>
        </w:pBdr>
        <w:ind w:left="284" w:right="-1" w:hanging="284"/>
        <w:rPr>
          <w:rFonts w:ascii="Arial" w:hAnsi="Arial" w:cs="Arial"/>
          <w:sz w:val="22"/>
          <w:szCs w:val="22"/>
          <w:lang w:val="en-US"/>
        </w:rPr>
      </w:pPr>
    </w:p>
    <w:p w14:paraId="1C66C676" w14:textId="3F927A95" w:rsidR="003C0250" w:rsidRPr="00FE77C6" w:rsidRDefault="00EF19E8" w:rsidP="001E5694">
      <w:pPr>
        <w:pStyle w:val="Titolodellasezione"/>
        <w:pBdr>
          <w:left w:val="none" w:sz="0" w:space="0" w:color="auto"/>
        </w:pBdr>
        <w:spacing w:before="0"/>
        <w:outlineLvl w:val="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Invited Talks (</w:t>
      </w:r>
      <w:r w:rsidR="009964C6" w:rsidRPr="00FE77C6">
        <w:rPr>
          <w:rFonts w:ascii="Arial" w:hAnsi="Arial" w:cs="Arial"/>
          <w:sz w:val="22"/>
          <w:szCs w:val="22"/>
          <w:lang w:val="en-US"/>
        </w:rPr>
        <w:t>12</w:t>
      </w:r>
      <w:r w:rsidR="003C0250" w:rsidRPr="00FE77C6">
        <w:rPr>
          <w:rFonts w:ascii="Arial" w:hAnsi="Arial" w:cs="Arial"/>
          <w:sz w:val="22"/>
          <w:szCs w:val="22"/>
          <w:lang w:val="en-US"/>
        </w:rPr>
        <w:t>)</w:t>
      </w:r>
    </w:p>
    <w:p w14:paraId="2DD853A4" w14:textId="77777777" w:rsidR="003C0250" w:rsidRPr="00FE77C6" w:rsidRDefault="003C0250" w:rsidP="003C0250">
      <w:pPr>
        <w:pStyle w:val="Titolodellasezione"/>
        <w:pBdr>
          <w:left w:val="none" w:sz="0" w:space="0" w:color="auto"/>
        </w:pBdr>
        <w:spacing w:before="0"/>
        <w:rPr>
          <w:rFonts w:ascii="Arial" w:hAnsi="Arial" w:cs="Arial"/>
          <w:sz w:val="22"/>
          <w:szCs w:val="22"/>
          <w:lang w:val="en-US"/>
        </w:rPr>
      </w:pPr>
    </w:p>
    <w:p w14:paraId="3B632B5B" w14:textId="77777777" w:rsidR="009964C6" w:rsidRPr="00FE77C6" w:rsidRDefault="009964C6" w:rsidP="009964C6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bCs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bCs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Subseasonal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to seasonal forecasts of Fire Potential Index”, Milan (Italy), October 2022</w:t>
      </w:r>
    </w:p>
    <w:p w14:paraId="668311C8" w14:textId="77777777" w:rsidR="009964C6" w:rsidRPr="00FE77C6" w:rsidRDefault="009964C6" w:rsidP="009964C6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bCs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bCs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Subseasonal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to seasonal forecasts of Fire Potential Index”, NOAA (US), remotely June 2022</w:t>
      </w:r>
    </w:p>
    <w:p w14:paraId="4D4E09AF" w14:textId="77777777" w:rsidR="009964C6" w:rsidRPr="00FE77C6" w:rsidRDefault="009964C6" w:rsidP="009964C6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bCs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bCs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“High-resolution simulations of the 1994 flood event”, Alessandria (Italy), October 2019</w:t>
      </w:r>
    </w:p>
    <w:p w14:paraId="45D66B38" w14:textId="77777777" w:rsidR="009964C6" w:rsidRPr="00FE77C6" w:rsidRDefault="009964C6" w:rsidP="009964C6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“Gridded Probabilistic Forecasts of Weather Parameters with an Analog Ensemble”, Penn State University (State College, PA), November 2016.</w:t>
      </w:r>
    </w:p>
    <w:p w14:paraId="4DDC2BB8" w14:textId="77777777" w:rsidR="009964C6" w:rsidRPr="00FE77C6" w:rsidRDefault="009964C6" w:rsidP="009964C6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eastAsia="MS Mincho" w:hAnsi="Arial" w:cs="Arial"/>
          <w:b/>
          <w:sz w:val="22"/>
          <w:szCs w:val="22"/>
        </w:rPr>
        <w:t>S Alessandrini</w:t>
      </w:r>
      <w:r w:rsidRPr="00FE77C6">
        <w:rPr>
          <w:rFonts w:ascii="Arial" w:eastAsia="MS Mincho" w:hAnsi="Arial" w:cs="Arial"/>
          <w:sz w:val="22"/>
          <w:szCs w:val="22"/>
        </w:rPr>
        <w:t>, “</w:t>
      </w:r>
      <w:proofErr w:type="spellStart"/>
      <w:r w:rsidRPr="00FE77C6">
        <w:rPr>
          <w:rFonts w:ascii="Arial" w:eastAsia="MS Mincho" w:hAnsi="Arial" w:cs="Arial"/>
          <w:sz w:val="22"/>
          <w:szCs w:val="22"/>
        </w:rPr>
        <w:t>Gridded</w:t>
      </w:r>
      <w:proofErr w:type="spellEnd"/>
      <w:r w:rsidRPr="00FE77C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FE77C6">
        <w:rPr>
          <w:rFonts w:ascii="Arial" w:eastAsia="MS Mincho" w:hAnsi="Arial" w:cs="Arial"/>
          <w:sz w:val="22"/>
          <w:szCs w:val="22"/>
        </w:rPr>
        <w:t>Probabilistic</w:t>
      </w:r>
      <w:proofErr w:type="spellEnd"/>
      <w:r w:rsidRPr="00FE77C6">
        <w:rPr>
          <w:rFonts w:ascii="Arial" w:eastAsia="MS Mincho" w:hAnsi="Arial" w:cs="Arial"/>
          <w:sz w:val="22"/>
          <w:szCs w:val="22"/>
        </w:rPr>
        <w:t xml:space="preserve"> Forecasts of </w:t>
      </w:r>
      <w:proofErr w:type="spellStart"/>
      <w:r w:rsidRPr="00FE77C6">
        <w:rPr>
          <w:rFonts w:ascii="Arial" w:eastAsia="MS Mincho" w:hAnsi="Arial" w:cs="Arial"/>
          <w:sz w:val="22"/>
          <w:szCs w:val="22"/>
        </w:rPr>
        <w:t>Weather</w:t>
      </w:r>
      <w:proofErr w:type="spellEnd"/>
      <w:r w:rsidRPr="00FE77C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FE77C6">
        <w:rPr>
          <w:rFonts w:ascii="Arial" w:eastAsia="MS Mincho" w:hAnsi="Arial" w:cs="Arial"/>
          <w:sz w:val="22"/>
          <w:szCs w:val="22"/>
        </w:rPr>
        <w:t>Parameters</w:t>
      </w:r>
      <w:proofErr w:type="spellEnd"/>
      <w:r w:rsidRPr="00FE77C6">
        <w:rPr>
          <w:rFonts w:ascii="Arial" w:eastAsia="MS Mincho" w:hAnsi="Arial" w:cs="Arial"/>
          <w:sz w:val="22"/>
          <w:szCs w:val="22"/>
        </w:rPr>
        <w:t xml:space="preserve"> with an </w:t>
      </w:r>
      <w:proofErr w:type="spellStart"/>
      <w:r w:rsidRPr="00FE77C6">
        <w:rPr>
          <w:rFonts w:ascii="Arial" w:eastAsia="MS Mincho" w:hAnsi="Arial" w:cs="Arial"/>
          <w:sz w:val="22"/>
          <w:szCs w:val="22"/>
        </w:rPr>
        <w:t>Analog</w:t>
      </w:r>
      <w:proofErr w:type="spellEnd"/>
      <w:r w:rsidRPr="00FE77C6">
        <w:rPr>
          <w:rFonts w:ascii="Arial" w:eastAsia="MS Mincho" w:hAnsi="Arial" w:cs="Arial"/>
          <w:sz w:val="22"/>
          <w:szCs w:val="22"/>
        </w:rPr>
        <w:t xml:space="preserve"> Ensemble”, ECMWF, Reading (United Kingdom), </w:t>
      </w:r>
      <w:proofErr w:type="spellStart"/>
      <w:r w:rsidRPr="00FE77C6">
        <w:rPr>
          <w:rFonts w:ascii="Arial" w:eastAsia="MS Mincho" w:hAnsi="Arial" w:cs="Arial"/>
          <w:sz w:val="22"/>
          <w:szCs w:val="22"/>
        </w:rPr>
        <w:t>May</w:t>
      </w:r>
      <w:proofErr w:type="spellEnd"/>
      <w:r w:rsidRPr="00FE77C6">
        <w:rPr>
          <w:rFonts w:ascii="Arial" w:eastAsia="MS Mincho" w:hAnsi="Arial" w:cs="Arial"/>
          <w:sz w:val="22"/>
          <w:szCs w:val="22"/>
        </w:rPr>
        <w:t xml:space="preserve"> 2016.</w:t>
      </w:r>
    </w:p>
    <w:p w14:paraId="12860CA9" w14:textId="77777777" w:rsidR="009964C6" w:rsidRPr="00FE77C6" w:rsidRDefault="009964C6" w:rsidP="009964C6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Sperati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P Pinson,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Kariniotakis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“Presentation of the results of the WIRE exercise”, WIRE Final Workshop, Paris (France), 2014.</w:t>
      </w:r>
    </w:p>
    <w:p w14:paraId="3BA06891" w14:textId="77777777" w:rsidR="009964C6" w:rsidRPr="00FE77C6" w:rsidRDefault="009964C6" w:rsidP="009964C6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Sperati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P Pinson,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Kariniotakis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“Presentation of the results of the WIRE exercise”, EWEA Wind Power Forecasting Workshop, Rotterdam (Nederland), 2013.</w:t>
      </w:r>
    </w:p>
    <w:p w14:paraId="13D84CDC" w14:textId="77777777" w:rsidR="009964C6" w:rsidRPr="00FE77C6" w:rsidRDefault="009964C6" w:rsidP="009964C6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“Forecasting Techniques: State of the Art”, IEA, Topical Expert meeting on wind power forecasting, Milan (Italy), 2013.</w:t>
      </w:r>
    </w:p>
    <w:p w14:paraId="6C0940A7" w14:textId="77777777" w:rsidR="009964C6" w:rsidRPr="00FE77C6" w:rsidRDefault="009964C6" w:rsidP="009964C6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D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Benini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“Methods to improve the wind energy production schedules”, seminar, ANIE, Milan (Italy), 2013.</w:t>
      </w:r>
    </w:p>
    <w:p w14:paraId="3A02315E" w14:textId="77777777" w:rsidR="009964C6" w:rsidRPr="00FE77C6" w:rsidRDefault="009964C6" w:rsidP="009964C6">
      <w:pPr>
        <w:pStyle w:val="Indirizzo"/>
        <w:numPr>
          <w:ilvl w:val="0"/>
          <w:numId w:val="23"/>
        </w:numPr>
        <w:pBdr>
          <w:left w:val="none" w:sz="0" w:space="0" w:color="auto"/>
        </w:pBdr>
        <w:ind w:left="720"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M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Evangelisti</w:t>
      </w:r>
      <w:proofErr w:type="spellEnd"/>
      <w:proofErr w:type="gramStart"/>
      <w:r w:rsidRPr="00FE77C6">
        <w:rPr>
          <w:rFonts w:ascii="Arial" w:hAnsi="Arial" w:cs="Arial"/>
          <w:sz w:val="22"/>
          <w:szCs w:val="22"/>
          <w:lang w:val="en-US"/>
        </w:rPr>
        <w:t>, ”FAO</w:t>
      </w:r>
      <w:proofErr w:type="gramEnd"/>
      <w:r w:rsidRPr="00FE77C6">
        <w:rPr>
          <w:rFonts w:ascii="Arial" w:hAnsi="Arial" w:cs="Arial"/>
          <w:sz w:val="22"/>
          <w:szCs w:val="22"/>
          <w:lang w:val="en-US"/>
        </w:rPr>
        <w:t xml:space="preserve"> RFE the FAO African Rainfall Estimate”, the first conference of ministers for meteorology in Africa, Nairobi (Kenya), 2010.</w:t>
      </w:r>
    </w:p>
    <w:p w14:paraId="012CAFCE" w14:textId="77777777" w:rsidR="009964C6" w:rsidRPr="00FE77C6" w:rsidRDefault="009964C6" w:rsidP="009964C6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“A wind power forecast system in complex topographic conditions”, invited lecture, ECMWF, Reading (United Kingdom), 2009.</w:t>
      </w:r>
    </w:p>
    <w:p w14:paraId="2A611E58" w14:textId="77777777" w:rsidR="009964C6" w:rsidRPr="00FE77C6" w:rsidRDefault="009964C6" w:rsidP="009964C6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M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Evangelisti</w:t>
      </w:r>
      <w:proofErr w:type="spellEnd"/>
      <w:proofErr w:type="gramStart"/>
      <w:r w:rsidRPr="00FE77C6">
        <w:rPr>
          <w:rFonts w:ascii="Arial" w:hAnsi="Arial" w:cs="Arial"/>
          <w:sz w:val="22"/>
          <w:szCs w:val="22"/>
          <w:lang w:val="en-US"/>
        </w:rPr>
        <w:t>, ”FAO</w:t>
      </w:r>
      <w:proofErr w:type="gramEnd"/>
      <w:r w:rsidRPr="00FE77C6">
        <w:rPr>
          <w:rFonts w:ascii="Arial" w:hAnsi="Arial" w:cs="Arial"/>
          <w:sz w:val="22"/>
          <w:szCs w:val="22"/>
          <w:lang w:val="en-US"/>
        </w:rPr>
        <w:t xml:space="preserve"> RFE the FAO African Rainfall Estimate”, 1</w:t>
      </w:r>
      <w:r w:rsidRPr="00FE77C6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Workshop on Rainfall Estimates for Crop Monitoring and Food Security,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Ispra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(Italy), 2008.</w:t>
      </w:r>
    </w:p>
    <w:p w14:paraId="3153FCE0" w14:textId="77777777" w:rsidR="003C0250" w:rsidRPr="00FE77C6" w:rsidRDefault="003C0250" w:rsidP="005277B5">
      <w:pPr>
        <w:pStyle w:val="BodyTextIndent"/>
        <w:spacing w:after="0"/>
        <w:ind w:left="0"/>
        <w:contextualSpacing/>
        <w:rPr>
          <w:rFonts w:ascii="Arial" w:hAnsi="Arial" w:cs="Arial"/>
          <w:b/>
          <w:sz w:val="22"/>
          <w:lang w:val="en-US"/>
        </w:rPr>
      </w:pPr>
    </w:p>
    <w:p w14:paraId="2F1E7EA6" w14:textId="5192F86D" w:rsidR="008956F4" w:rsidRPr="00FE77C6" w:rsidRDefault="007C096C" w:rsidP="001E5694">
      <w:pPr>
        <w:pStyle w:val="Indirizzo"/>
        <w:pBdr>
          <w:left w:val="none" w:sz="0" w:space="0" w:color="auto"/>
        </w:pBdr>
        <w:ind w:left="284" w:right="-1" w:hanging="284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TUTORING AND </w:t>
      </w:r>
      <w:r w:rsidR="008956F4" w:rsidRPr="00FE77C6">
        <w:rPr>
          <w:rFonts w:ascii="Arial" w:hAnsi="Arial" w:cs="Arial"/>
          <w:b/>
          <w:sz w:val="22"/>
          <w:szCs w:val="22"/>
          <w:lang w:val="en-US"/>
        </w:rPr>
        <w:t>SUPERVISION</w:t>
      </w:r>
      <w:r w:rsidR="00932233" w:rsidRPr="00FE77C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E514019" w14:textId="77777777" w:rsidR="0064153D" w:rsidRPr="00FE77C6" w:rsidRDefault="0064153D" w:rsidP="001E5694">
      <w:pPr>
        <w:pStyle w:val="Indirizzo"/>
        <w:pBdr>
          <w:left w:val="none" w:sz="0" w:space="0" w:color="auto"/>
        </w:pBdr>
        <w:ind w:left="284" w:right="-1" w:hanging="284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4C450B19" w14:textId="4A675C4F" w:rsidR="009964C6" w:rsidRPr="00FE77C6" w:rsidRDefault="009964C6" w:rsidP="009964C6">
      <w:pPr>
        <w:pStyle w:val="Indirizzo"/>
        <w:pBdr>
          <w:left w:val="none" w:sz="0" w:space="0" w:color="auto"/>
        </w:pBdr>
        <w:ind w:left="360" w:right="-1" w:hanging="36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2017-  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r w:rsidRPr="00FE77C6">
        <w:rPr>
          <w:rFonts w:ascii="Arial" w:hAnsi="Arial" w:cs="Arial"/>
          <w:sz w:val="22"/>
          <w:szCs w:val="22"/>
          <w:lang w:val="en-US"/>
        </w:rPr>
        <w:t>Supervisor of four scientists at RAL/NCAR</w:t>
      </w:r>
    </w:p>
    <w:p w14:paraId="0FC793BA" w14:textId="77777777" w:rsidR="009964C6" w:rsidRPr="00FE77C6" w:rsidRDefault="009964C6" w:rsidP="009964C6">
      <w:pPr>
        <w:pStyle w:val="Indirizzo"/>
        <w:pBdr>
          <w:left w:val="none" w:sz="0" w:space="0" w:color="auto"/>
        </w:pBdr>
        <w:ind w:left="360" w:right="-1" w:hanging="36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2017 </w:t>
      </w:r>
      <w:r w:rsidRPr="00FE77C6">
        <w:rPr>
          <w:rFonts w:ascii="Arial" w:hAnsi="Arial" w:cs="Arial"/>
          <w:sz w:val="22"/>
          <w:szCs w:val="22"/>
          <w:lang w:val="en-US"/>
        </w:rPr>
        <w:tab/>
        <w:t xml:space="preserve">Co-supervision of Elena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Tomasi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PhD student from the University of Trento (Italy). </w:t>
      </w:r>
    </w:p>
    <w:p w14:paraId="767B11A5" w14:textId="77777777" w:rsidR="009964C6" w:rsidRPr="00FE77C6" w:rsidRDefault="009964C6" w:rsidP="009964C6">
      <w:pPr>
        <w:pStyle w:val="Indirizzo"/>
        <w:pBdr>
          <w:left w:val="none" w:sz="0" w:space="0" w:color="auto"/>
        </w:pBdr>
        <w:ind w:left="360" w:right="-1" w:hanging="36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2016</w:t>
      </w:r>
      <w:r w:rsidRPr="00FE77C6">
        <w:rPr>
          <w:rFonts w:ascii="Arial" w:hAnsi="Arial" w:cs="Arial"/>
          <w:sz w:val="22"/>
          <w:szCs w:val="22"/>
          <w:lang w:val="en-US"/>
        </w:rPr>
        <w:tab/>
        <w:t xml:space="preserve">Co-supervision of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Jaemo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Yang, PhD student at the University of Connecticut </w:t>
      </w:r>
    </w:p>
    <w:p w14:paraId="6A60E74B" w14:textId="77777777" w:rsidR="009964C6" w:rsidRPr="00FE77C6" w:rsidRDefault="009964C6" w:rsidP="009964C6">
      <w:pPr>
        <w:pStyle w:val="Indirizzo"/>
        <w:pBdr>
          <w:left w:val="none" w:sz="0" w:space="0" w:color="auto"/>
        </w:pBdr>
        <w:ind w:left="360" w:right="-1" w:hanging="36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2016</w:t>
      </w:r>
      <w:r w:rsidRPr="00FE77C6">
        <w:rPr>
          <w:rFonts w:ascii="Arial" w:hAnsi="Arial" w:cs="Arial"/>
          <w:sz w:val="22"/>
          <w:szCs w:val="22"/>
          <w:lang w:val="en-US"/>
        </w:rPr>
        <w:tab/>
        <w:t xml:space="preserve">Co-supervision of Aishwarya Raman, PhD student from the University of Arizona. </w:t>
      </w:r>
    </w:p>
    <w:p w14:paraId="229607EF" w14:textId="77777777" w:rsidR="009964C6" w:rsidRPr="00FE77C6" w:rsidRDefault="009964C6" w:rsidP="009964C6">
      <w:pPr>
        <w:pStyle w:val="Indirizzo"/>
        <w:pBdr>
          <w:left w:val="none" w:sz="0" w:space="0" w:color="auto"/>
        </w:pBdr>
        <w:ind w:left="360" w:right="-1" w:hanging="36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2016</w:t>
      </w:r>
      <w:r w:rsidRPr="00FE77C6">
        <w:rPr>
          <w:rFonts w:ascii="Arial" w:hAnsi="Arial" w:cs="Arial"/>
          <w:sz w:val="22"/>
          <w:szCs w:val="22"/>
          <w:lang w:val="en-US"/>
        </w:rPr>
        <w:tab/>
        <w:t xml:space="preserve">Co-supervision of Laura Harding, PhD student from the Penn State University. </w:t>
      </w:r>
    </w:p>
    <w:p w14:paraId="70BB0D93" w14:textId="7312254E" w:rsidR="009964C6" w:rsidRPr="00FE77C6" w:rsidRDefault="009964C6" w:rsidP="009964C6">
      <w:pPr>
        <w:pStyle w:val="Indirizzo"/>
        <w:pBdr>
          <w:left w:val="none" w:sz="0" w:space="0" w:color="auto"/>
        </w:pBdr>
        <w:ind w:left="700" w:right="-1" w:hanging="70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2014</w:t>
      </w:r>
      <w:r w:rsidRPr="00FE77C6">
        <w:rPr>
          <w:rFonts w:ascii="Arial" w:hAnsi="Arial" w:cs="Arial"/>
          <w:sz w:val="22"/>
          <w:szCs w:val="22"/>
          <w:lang w:val="en-US"/>
        </w:rPr>
        <w:tab/>
        <w:t xml:space="preserve">Tutor of the Master degree thesis “Comparison of different downscaling techniques for wind power forecast and resource </w:t>
      </w:r>
      <w:r w:rsidRPr="00FE77C6">
        <w:rPr>
          <w:rFonts w:ascii="Arial" w:hAnsi="Arial" w:cs="Arial"/>
          <w:sz w:val="22"/>
          <w:szCs w:val="22"/>
          <w:lang w:val="en-US"/>
        </w:rPr>
        <w:t>assessment “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, Student: Michela Lavelli,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Università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Statale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di Milano Bicocca</w:t>
      </w:r>
    </w:p>
    <w:p w14:paraId="5304B19E" w14:textId="77777777" w:rsidR="009964C6" w:rsidRPr="00FE77C6" w:rsidRDefault="009964C6" w:rsidP="009964C6">
      <w:pPr>
        <w:pStyle w:val="Indirizzo"/>
        <w:pBdr>
          <w:left w:val="none" w:sz="0" w:space="0" w:color="auto"/>
        </w:pBdr>
        <w:ind w:left="700" w:right="-1" w:hanging="70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lastRenderedPageBreak/>
        <w:t>2011</w:t>
      </w:r>
      <w:r w:rsidRPr="00FE77C6">
        <w:rPr>
          <w:rFonts w:ascii="Arial" w:hAnsi="Arial" w:cs="Arial"/>
          <w:sz w:val="22"/>
          <w:szCs w:val="22"/>
          <w:lang w:val="en-US"/>
        </w:rPr>
        <w:tab/>
        <w:t xml:space="preserve">Tutor of the Master degree thesis “Numerical model application for forecasting and assessment of wind power </w:t>
      </w:r>
      <w:proofErr w:type="gramStart"/>
      <w:r w:rsidRPr="00FE77C6">
        <w:rPr>
          <w:rFonts w:ascii="Arial" w:hAnsi="Arial" w:cs="Arial"/>
          <w:sz w:val="22"/>
          <w:szCs w:val="22"/>
          <w:lang w:val="en-US"/>
        </w:rPr>
        <w:t>production“</w:t>
      </w:r>
      <w:proofErr w:type="gramEnd"/>
      <w:r w:rsidRPr="00FE77C6">
        <w:rPr>
          <w:rFonts w:ascii="Arial" w:hAnsi="Arial" w:cs="Arial"/>
          <w:sz w:val="22"/>
          <w:szCs w:val="22"/>
          <w:lang w:val="en-US"/>
        </w:rPr>
        <w:t xml:space="preserve">, Student: Simone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Sperati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Università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Statale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di Milano Bicocca</w:t>
      </w:r>
    </w:p>
    <w:p w14:paraId="761EE5EB" w14:textId="77777777" w:rsidR="009964C6" w:rsidRPr="00FE77C6" w:rsidRDefault="009964C6" w:rsidP="009964C6">
      <w:pPr>
        <w:pStyle w:val="Indirizzo"/>
        <w:pBdr>
          <w:left w:val="none" w:sz="0" w:space="0" w:color="auto"/>
        </w:pBdr>
        <w:ind w:left="700" w:right="-1" w:hanging="70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2010</w:t>
      </w:r>
      <w:r w:rsidRPr="00FE77C6">
        <w:rPr>
          <w:rFonts w:ascii="Arial" w:hAnsi="Arial" w:cs="Arial"/>
          <w:sz w:val="22"/>
          <w:szCs w:val="22"/>
          <w:lang w:val="en-US"/>
        </w:rPr>
        <w:tab/>
        <w:t>Tutor of the Master degree thesis “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Lagrangian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atmospheric dispersion model with chemical reaction”, Student: Carlo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Lacagnina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Università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degli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studi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di Torino</w:t>
      </w:r>
    </w:p>
    <w:p w14:paraId="1A675B50" w14:textId="77777777" w:rsidR="009964C6" w:rsidRPr="00FE77C6" w:rsidRDefault="009964C6" w:rsidP="009964C6">
      <w:pPr>
        <w:pStyle w:val="Indirizzo"/>
        <w:pBdr>
          <w:left w:val="none" w:sz="0" w:space="0" w:color="auto"/>
        </w:pBdr>
        <w:ind w:left="700" w:right="-1" w:hanging="70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2004</w:t>
      </w:r>
      <w:r w:rsidRPr="00FE77C6">
        <w:rPr>
          <w:rFonts w:ascii="Arial" w:hAnsi="Arial" w:cs="Arial"/>
          <w:sz w:val="22"/>
          <w:szCs w:val="22"/>
          <w:lang w:val="en-US"/>
        </w:rPr>
        <w:tab/>
        <w:t xml:space="preserve">Tutor of the Master degree thesis “Study of atmospheric turbulence closure in a meteorological model and their influence on the dispersion </w:t>
      </w:r>
      <w:proofErr w:type="gramStart"/>
      <w:r w:rsidRPr="00FE77C6">
        <w:rPr>
          <w:rFonts w:ascii="Arial" w:hAnsi="Arial" w:cs="Arial"/>
          <w:sz w:val="22"/>
          <w:szCs w:val="22"/>
          <w:lang w:val="en-US"/>
        </w:rPr>
        <w:t>processes“</w:t>
      </w:r>
      <w:proofErr w:type="gramEnd"/>
      <w:r w:rsidRPr="00FE77C6">
        <w:rPr>
          <w:rFonts w:ascii="Arial" w:hAnsi="Arial" w:cs="Arial"/>
          <w:sz w:val="22"/>
          <w:szCs w:val="22"/>
          <w:lang w:val="en-US"/>
        </w:rPr>
        <w:t xml:space="preserve">, Student: Emiliano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Orlandi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Università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degli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studi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di Milano</w:t>
      </w:r>
    </w:p>
    <w:p w14:paraId="7E18E71A" w14:textId="77777777" w:rsidR="003C0250" w:rsidRPr="00FE77C6" w:rsidRDefault="003C0250" w:rsidP="005277B5">
      <w:pPr>
        <w:pStyle w:val="BodyTextIndent"/>
        <w:spacing w:after="0"/>
        <w:ind w:left="0"/>
        <w:contextualSpacing/>
        <w:rPr>
          <w:rFonts w:ascii="Arial" w:hAnsi="Arial" w:cs="Arial"/>
          <w:b/>
          <w:sz w:val="22"/>
          <w:lang w:val="en-US"/>
        </w:rPr>
      </w:pPr>
    </w:p>
    <w:p w14:paraId="10F8DC39" w14:textId="77777777" w:rsidR="00376EEA" w:rsidRPr="00FE77C6" w:rsidRDefault="00376EEA" w:rsidP="001E5694">
      <w:pPr>
        <w:pStyle w:val="BodyTextIndent"/>
        <w:spacing w:after="0"/>
        <w:ind w:left="0"/>
        <w:contextualSpacing/>
        <w:outlineLvl w:val="0"/>
        <w:rPr>
          <w:rFonts w:ascii="Arial" w:hAnsi="Arial" w:cs="Arial"/>
          <w:b/>
          <w:sz w:val="22"/>
          <w:lang w:val="en-US"/>
        </w:rPr>
      </w:pPr>
      <w:r w:rsidRPr="00FE77C6">
        <w:rPr>
          <w:rFonts w:ascii="Arial" w:hAnsi="Arial" w:cs="Arial"/>
          <w:b/>
          <w:sz w:val="22"/>
          <w:lang w:val="en-US"/>
        </w:rPr>
        <w:t>AWARDS</w:t>
      </w:r>
    </w:p>
    <w:p w14:paraId="4FA63C07" w14:textId="77777777" w:rsidR="002350AE" w:rsidRPr="00FE77C6" w:rsidRDefault="002350AE" w:rsidP="005277B5">
      <w:pPr>
        <w:pStyle w:val="BodyTextIndent"/>
        <w:spacing w:after="0"/>
        <w:ind w:left="0"/>
        <w:contextualSpacing/>
        <w:rPr>
          <w:rFonts w:ascii="Arial" w:hAnsi="Arial" w:cs="Arial"/>
          <w:b/>
          <w:sz w:val="22"/>
          <w:lang w:val="en-US"/>
        </w:rPr>
      </w:pPr>
    </w:p>
    <w:p w14:paraId="6E170D92" w14:textId="413F72C0" w:rsidR="008E5E28" w:rsidRPr="00FE77C6" w:rsidRDefault="008E5E28" w:rsidP="002350AE">
      <w:pPr>
        <w:pStyle w:val="Indirizzo"/>
        <w:pBdr>
          <w:left w:val="none" w:sz="0" w:space="0" w:color="auto"/>
        </w:pBdr>
        <w:ind w:left="700" w:right="-1" w:hanging="700"/>
        <w:rPr>
          <w:rFonts w:ascii="Arial" w:hAnsi="Arial" w:cs="Arial"/>
          <w:i/>
          <w:iCs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2020</w:t>
      </w:r>
      <w:r w:rsidR="00BB6995" w:rsidRPr="00FE77C6">
        <w:rPr>
          <w:rFonts w:ascii="Arial" w:hAnsi="Arial" w:cs="Arial"/>
          <w:sz w:val="22"/>
          <w:szCs w:val="22"/>
          <w:lang w:val="en-US"/>
        </w:rPr>
        <w:tab/>
      </w:r>
      <w:r w:rsidRPr="00FE77C6">
        <w:rPr>
          <w:rFonts w:ascii="Arial" w:hAnsi="Arial" w:cs="Arial"/>
          <w:sz w:val="22"/>
          <w:szCs w:val="22"/>
          <w:lang w:val="en-US"/>
        </w:rPr>
        <w:t xml:space="preserve">RAL-Best publication award,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et al. 2015, </w:t>
      </w:r>
      <w:r w:rsidRPr="00FE77C6">
        <w:rPr>
          <w:rFonts w:ascii="Arial" w:hAnsi="Arial" w:cs="Arial"/>
          <w:i/>
          <w:iCs/>
          <w:sz w:val="22"/>
          <w:szCs w:val="22"/>
          <w:lang w:val="en-US"/>
        </w:rPr>
        <w:t>Applied Energy</w:t>
      </w:r>
    </w:p>
    <w:p w14:paraId="36252D7B" w14:textId="2C9BBFBA" w:rsidR="00376EEA" w:rsidRPr="00FE77C6" w:rsidRDefault="002350AE" w:rsidP="002350AE">
      <w:pPr>
        <w:pStyle w:val="Indirizzo"/>
        <w:pBdr>
          <w:left w:val="none" w:sz="0" w:space="0" w:color="auto"/>
        </w:pBdr>
        <w:ind w:left="700" w:right="-1" w:hanging="70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2016</w:t>
      </w:r>
      <w:r w:rsidRPr="00FE77C6">
        <w:rPr>
          <w:rFonts w:ascii="Arial" w:hAnsi="Arial" w:cs="Arial"/>
          <w:sz w:val="22"/>
          <w:szCs w:val="22"/>
          <w:lang w:val="en-US"/>
        </w:rPr>
        <w:tab/>
        <w:t>RAL-Scientific and technical advanced award for Sun4Cast Solar Power Forecasting System</w:t>
      </w:r>
    </w:p>
    <w:p w14:paraId="722D5BA0" w14:textId="26370D29" w:rsidR="00B462CF" w:rsidRPr="00FE77C6" w:rsidRDefault="002350AE" w:rsidP="002350AE">
      <w:pPr>
        <w:pStyle w:val="Indirizzo"/>
        <w:pBdr>
          <w:left w:val="none" w:sz="0" w:space="0" w:color="auto"/>
        </w:pBdr>
        <w:ind w:left="360" w:right="-1" w:hanging="36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2015</w:t>
      </w:r>
      <w:r w:rsidRPr="00FE77C6">
        <w:rPr>
          <w:rFonts w:ascii="Arial" w:hAnsi="Arial" w:cs="Arial"/>
          <w:sz w:val="22"/>
          <w:szCs w:val="22"/>
          <w:lang w:val="en-US"/>
        </w:rPr>
        <w:tab/>
      </w:r>
      <w:r w:rsidR="00B462CF" w:rsidRPr="00FE77C6">
        <w:rPr>
          <w:rFonts w:ascii="Arial" w:hAnsi="Arial" w:cs="Arial"/>
          <w:sz w:val="22"/>
          <w:szCs w:val="22"/>
          <w:lang w:val="en-US"/>
        </w:rPr>
        <w:t>Early Career Scientist Assembly (ECSA) visitor fund award ($3000 for</w:t>
      </w:r>
      <w:r w:rsidR="006F66EC" w:rsidRPr="00FE77C6">
        <w:rPr>
          <w:rFonts w:ascii="Arial" w:hAnsi="Arial" w:cs="Arial"/>
          <w:sz w:val="22"/>
          <w:szCs w:val="22"/>
          <w:lang w:val="en-US"/>
        </w:rPr>
        <w:t xml:space="preserve"> a</w:t>
      </w:r>
      <w:r w:rsidR="00B462CF" w:rsidRPr="00FE77C6">
        <w:rPr>
          <w:rFonts w:ascii="Arial" w:hAnsi="Arial" w:cs="Arial"/>
          <w:sz w:val="22"/>
          <w:szCs w:val="22"/>
          <w:lang w:val="en-US"/>
        </w:rPr>
        <w:t xml:space="preserve"> 2-month visit)</w:t>
      </w:r>
    </w:p>
    <w:p w14:paraId="4DA7384E" w14:textId="70C7BC7B" w:rsidR="00F81FE0" w:rsidRPr="00FE77C6" w:rsidRDefault="002350AE" w:rsidP="002350AE">
      <w:pPr>
        <w:pStyle w:val="Indirizzo"/>
        <w:pBdr>
          <w:left w:val="none" w:sz="0" w:space="0" w:color="auto"/>
        </w:pBdr>
        <w:ind w:left="360" w:right="-1" w:hanging="36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2015</w:t>
      </w:r>
      <w:r w:rsidRPr="00FE77C6">
        <w:rPr>
          <w:rFonts w:ascii="Arial" w:hAnsi="Arial" w:cs="Arial"/>
          <w:sz w:val="22"/>
          <w:szCs w:val="22"/>
          <w:lang w:val="en-US"/>
        </w:rPr>
        <w:tab/>
      </w:r>
      <w:r w:rsidR="00B462CF" w:rsidRPr="00FE77C6">
        <w:rPr>
          <w:rFonts w:ascii="Arial" w:hAnsi="Arial" w:cs="Arial"/>
          <w:sz w:val="22"/>
          <w:szCs w:val="22"/>
          <w:lang w:val="en-US"/>
        </w:rPr>
        <w:t>ECSA travel fund award ($1500 to attend Solar Power Inter</w:t>
      </w:r>
      <w:r w:rsidRPr="00FE77C6">
        <w:rPr>
          <w:rFonts w:ascii="Arial" w:hAnsi="Arial" w:cs="Arial"/>
          <w:sz w:val="22"/>
          <w:szCs w:val="22"/>
          <w:lang w:val="en-US"/>
        </w:rPr>
        <w:t>national conference in Anaheim,</w:t>
      </w:r>
      <w:r w:rsidRPr="00FE77C6">
        <w:rPr>
          <w:rFonts w:ascii="Arial" w:hAnsi="Arial" w:cs="Arial"/>
          <w:sz w:val="22"/>
          <w:szCs w:val="22"/>
          <w:lang w:val="en-US"/>
        </w:rPr>
        <w:tab/>
      </w:r>
      <w:r w:rsidR="00B462CF" w:rsidRPr="00FE77C6">
        <w:rPr>
          <w:rFonts w:ascii="Arial" w:hAnsi="Arial" w:cs="Arial"/>
          <w:sz w:val="22"/>
          <w:szCs w:val="22"/>
          <w:lang w:val="en-US"/>
        </w:rPr>
        <w:t>CA)</w:t>
      </w:r>
    </w:p>
    <w:p w14:paraId="05EC101C" w14:textId="13EC6E25" w:rsidR="002350AE" w:rsidRPr="00FE77C6" w:rsidRDefault="002350AE" w:rsidP="002350AE">
      <w:pPr>
        <w:pStyle w:val="Indirizzo"/>
        <w:pBdr>
          <w:left w:val="none" w:sz="0" w:space="0" w:color="auto"/>
        </w:pBdr>
        <w:ind w:left="360" w:right="-1" w:hanging="36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2014</w:t>
      </w:r>
      <w:r w:rsidRPr="00FE77C6">
        <w:rPr>
          <w:rFonts w:ascii="Arial" w:hAnsi="Arial" w:cs="Arial"/>
          <w:sz w:val="22"/>
          <w:szCs w:val="22"/>
          <w:lang w:val="en-US"/>
        </w:rPr>
        <w:tab/>
        <w:t>CO-LABS Governor's Award for High Impact Research, Sustainability Category</w:t>
      </w:r>
    </w:p>
    <w:p w14:paraId="2327D9A3" w14:textId="77777777" w:rsidR="00506D4B" w:rsidRPr="00FE77C6" w:rsidRDefault="00506D4B" w:rsidP="00844949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4AD4F8C3" w14:textId="77777777" w:rsidR="00506D4B" w:rsidRPr="00FE77C6" w:rsidRDefault="005D6987" w:rsidP="001E5694">
      <w:pPr>
        <w:pStyle w:val="BodyTextIndent"/>
        <w:spacing w:after="0"/>
        <w:ind w:left="0"/>
        <w:contextualSpacing/>
        <w:outlineLvl w:val="0"/>
        <w:rPr>
          <w:rFonts w:ascii="Arial" w:hAnsi="Arial" w:cs="Arial"/>
          <w:b/>
          <w:sz w:val="22"/>
          <w:lang w:val="en-US"/>
        </w:rPr>
      </w:pPr>
      <w:r w:rsidRPr="00FE77C6">
        <w:rPr>
          <w:rFonts w:ascii="Arial" w:hAnsi="Arial" w:cs="Arial"/>
          <w:b/>
          <w:sz w:val="22"/>
          <w:lang w:val="en-US"/>
        </w:rPr>
        <w:t>PROFESSIONAL ACTIVITIES</w:t>
      </w:r>
    </w:p>
    <w:p w14:paraId="675833AB" w14:textId="77777777" w:rsidR="004173DD" w:rsidRPr="00FE77C6" w:rsidRDefault="004173DD" w:rsidP="004173DD">
      <w:pPr>
        <w:pStyle w:val="BodyTextIndent"/>
        <w:spacing w:after="0"/>
        <w:ind w:left="0"/>
        <w:contextualSpacing/>
        <w:rPr>
          <w:rFonts w:ascii="Arial" w:hAnsi="Arial" w:cs="Arial"/>
          <w:b/>
          <w:sz w:val="22"/>
          <w:lang w:val="en-US"/>
        </w:rPr>
      </w:pPr>
    </w:p>
    <w:p w14:paraId="626F48CF" w14:textId="181D7A16" w:rsidR="007C096C" w:rsidRPr="00FE77C6" w:rsidRDefault="006875C3" w:rsidP="007C096C">
      <w:pPr>
        <w:pStyle w:val="Indirizzo"/>
        <w:numPr>
          <w:ilvl w:val="0"/>
          <w:numId w:val="20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Member of </w:t>
      </w:r>
      <w:r w:rsidR="007C096C" w:rsidRPr="00FE77C6">
        <w:rPr>
          <w:rFonts w:ascii="Arial" w:hAnsi="Arial" w:cs="Arial"/>
          <w:sz w:val="22"/>
          <w:szCs w:val="22"/>
          <w:lang w:val="en-US"/>
        </w:rPr>
        <w:t>AMS Committee on Meteorological Aspects of Air Pollution</w:t>
      </w:r>
    </w:p>
    <w:p w14:paraId="12F68B10" w14:textId="06B1EE59" w:rsidR="009659F7" w:rsidRPr="00FE77C6" w:rsidRDefault="009659F7" w:rsidP="007C3C58">
      <w:pPr>
        <w:pStyle w:val="Indirizzo"/>
        <w:numPr>
          <w:ilvl w:val="0"/>
          <w:numId w:val="20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Invited teacher at the </w:t>
      </w:r>
      <w:r w:rsidR="00647B40" w:rsidRPr="00FE77C6">
        <w:rPr>
          <w:rFonts w:ascii="Arial" w:hAnsi="Arial" w:cs="Arial"/>
          <w:sz w:val="22"/>
          <w:szCs w:val="22"/>
          <w:lang w:val="en-US"/>
        </w:rPr>
        <w:t xml:space="preserve">summer school: Renewable Energies: short-term generation forecasting and financial implications, organized by </w:t>
      </w:r>
      <w:r w:rsidR="00A374A5" w:rsidRPr="00FE77C6">
        <w:rPr>
          <w:rFonts w:ascii="Arial" w:hAnsi="Arial" w:cs="Arial"/>
          <w:sz w:val="22"/>
          <w:szCs w:val="22"/>
          <w:lang w:val="en-US"/>
        </w:rPr>
        <w:t>European Cooperation in Science and Technology (</w:t>
      </w:r>
      <w:r w:rsidR="00647B40" w:rsidRPr="00FE77C6">
        <w:rPr>
          <w:rFonts w:ascii="Arial" w:hAnsi="Arial" w:cs="Arial"/>
          <w:sz w:val="22"/>
          <w:szCs w:val="22"/>
          <w:lang w:val="en-US"/>
        </w:rPr>
        <w:t>COST</w:t>
      </w:r>
      <w:r w:rsidR="00A374A5" w:rsidRPr="00FE77C6">
        <w:rPr>
          <w:rFonts w:ascii="Arial" w:hAnsi="Arial" w:cs="Arial"/>
          <w:sz w:val="22"/>
          <w:szCs w:val="22"/>
          <w:lang w:val="en-US"/>
        </w:rPr>
        <w:t>)</w:t>
      </w:r>
      <w:r w:rsidR="00647B40" w:rsidRPr="00FE77C6">
        <w:rPr>
          <w:rFonts w:ascii="Arial" w:hAnsi="Arial" w:cs="Arial"/>
          <w:sz w:val="22"/>
          <w:szCs w:val="22"/>
          <w:lang w:val="en-US"/>
        </w:rPr>
        <w:t xml:space="preserve"> action Weather Intelligence for Renewables, (WIRE), Toulouse, France, 2014</w:t>
      </w:r>
    </w:p>
    <w:p w14:paraId="27BE851C" w14:textId="3B290039" w:rsidR="00647B40" w:rsidRPr="00FE77C6" w:rsidRDefault="00647B40" w:rsidP="007C3C58">
      <w:pPr>
        <w:pStyle w:val="Indirizzo"/>
        <w:numPr>
          <w:ilvl w:val="0"/>
          <w:numId w:val="20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Invited teacher at the Sudan Meteorological Authority: Rainfall Estimate method </w:t>
      </w:r>
      <w:r w:rsidR="00D40384" w:rsidRPr="00FE77C6">
        <w:rPr>
          <w:rFonts w:ascii="Arial" w:hAnsi="Arial" w:cs="Arial"/>
          <w:sz w:val="22"/>
          <w:szCs w:val="22"/>
          <w:lang w:val="en-US"/>
        </w:rPr>
        <w:t>from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satellite observations, 2011, Khartoum, Sudan. </w:t>
      </w:r>
    </w:p>
    <w:p w14:paraId="3DC3175D" w14:textId="28B51130" w:rsidR="005D6987" w:rsidRPr="00FE77C6" w:rsidRDefault="005D6987" w:rsidP="007C3C58">
      <w:pPr>
        <w:pStyle w:val="Indirizzo"/>
        <w:numPr>
          <w:ilvl w:val="0"/>
          <w:numId w:val="20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Peer Reviewer</w:t>
      </w:r>
      <w:r w:rsidR="005930BD"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r w:rsidR="002A65DA" w:rsidRPr="00FE77C6">
        <w:rPr>
          <w:rFonts w:ascii="Arial" w:hAnsi="Arial" w:cs="Arial"/>
          <w:sz w:val="22"/>
          <w:szCs w:val="22"/>
          <w:lang w:val="en-US"/>
        </w:rPr>
        <w:t xml:space="preserve">Scientific Journals: </w:t>
      </w:r>
      <w:r w:rsidR="000B062E" w:rsidRPr="00FE77C6">
        <w:rPr>
          <w:rFonts w:ascii="Arial" w:hAnsi="Arial" w:cs="Arial"/>
          <w:sz w:val="22"/>
          <w:szCs w:val="22"/>
          <w:lang w:val="en-US"/>
        </w:rPr>
        <w:t>Journal of Applied Meteorology and Climatology</w:t>
      </w:r>
      <w:r w:rsidR="00F762F5" w:rsidRPr="00FE77C6">
        <w:rPr>
          <w:rFonts w:ascii="Arial" w:hAnsi="Arial" w:cs="Arial"/>
          <w:sz w:val="22"/>
          <w:szCs w:val="22"/>
          <w:lang w:val="en-US"/>
        </w:rPr>
        <w:t>, Applied Energy, the Canadian Journal of Chemical Engineering, International Journal of Electrical Power and Energy Systems, Journal of Engineering and Technology, Atmospheric Chemistry and Physics, Atmospheric Environment</w:t>
      </w:r>
      <w:r w:rsidR="00EF19E8" w:rsidRPr="00FE77C6">
        <w:rPr>
          <w:rFonts w:ascii="Arial" w:hAnsi="Arial" w:cs="Arial"/>
          <w:sz w:val="22"/>
          <w:szCs w:val="22"/>
          <w:lang w:val="en-US"/>
        </w:rPr>
        <w:t>, Solar Energy, Monthly Weather Review, Wind Energy</w:t>
      </w:r>
    </w:p>
    <w:p w14:paraId="00642860" w14:textId="36257613" w:rsidR="005D6987" w:rsidRPr="00FE77C6" w:rsidRDefault="005D6987" w:rsidP="007C3C58">
      <w:pPr>
        <w:pStyle w:val="Indirizzo"/>
        <w:numPr>
          <w:ilvl w:val="0"/>
          <w:numId w:val="20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Scientific Committees</w:t>
      </w:r>
      <w:r w:rsidR="00B7041B" w:rsidRPr="00FE77C6">
        <w:rPr>
          <w:rFonts w:ascii="Arial" w:hAnsi="Arial" w:cs="Arial"/>
          <w:sz w:val="22"/>
          <w:szCs w:val="22"/>
          <w:lang w:val="en-US"/>
        </w:rPr>
        <w:t xml:space="preserve">: </w:t>
      </w:r>
      <w:r w:rsidR="000B062E" w:rsidRPr="00FE77C6">
        <w:rPr>
          <w:rFonts w:ascii="Arial" w:hAnsi="Arial" w:cs="Arial"/>
          <w:sz w:val="22"/>
          <w:szCs w:val="22"/>
          <w:lang w:val="en-US"/>
        </w:rPr>
        <w:t>ICEM, Energy and Meteorology conference, Toulouse 2013</w:t>
      </w:r>
      <w:r w:rsidR="00647B40" w:rsidRPr="00FE77C6">
        <w:rPr>
          <w:rFonts w:ascii="Arial" w:hAnsi="Arial" w:cs="Arial"/>
          <w:sz w:val="22"/>
          <w:szCs w:val="22"/>
          <w:lang w:val="en-US"/>
        </w:rPr>
        <w:t>, Boulder 2015</w:t>
      </w:r>
      <w:r w:rsidR="00EF19E8" w:rsidRPr="00FE77C6">
        <w:rPr>
          <w:rFonts w:ascii="Arial" w:hAnsi="Arial" w:cs="Arial"/>
          <w:sz w:val="22"/>
          <w:szCs w:val="22"/>
          <w:lang w:val="en-US"/>
        </w:rPr>
        <w:t>, Bari 2017, Shanghai 2018.</w:t>
      </w:r>
    </w:p>
    <w:p w14:paraId="10A01D09" w14:textId="6B05B8BE" w:rsidR="005D6987" w:rsidRPr="00FE77C6" w:rsidRDefault="00312F23" w:rsidP="007C3C58">
      <w:pPr>
        <w:pStyle w:val="Indirizzo"/>
        <w:numPr>
          <w:ilvl w:val="0"/>
          <w:numId w:val="20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Miscellaneous: </w:t>
      </w:r>
      <w:r w:rsidR="000B062E" w:rsidRPr="00FE77C6">
        <w:rPr>
          <w:rFonts w:ascii="Arial" w:hAnsi="Arial" w:cs="Arial"/>
          <w:sz w:val="22"/>
          <w:szCs w:val="22"/>
          <w:lang w:val="en-US"/>
        </w:rPr>
        <w:t xml:space="preserve">Italian Committee </w:t>
      </w:r>
      <w:r w:rsidR="006E521D" w:rsidRPr="00FE77C6">
        <w:rPr>
          <w:rFonts w:ascii="Arial" w:hAnsi="Arial" w:cs="Arial"/>
          <w:sz w:val="22"/>
          <w:szCs w:val="22"/>
          <w:lang w:val="en-US"/>
        </w:rPr>
        <w:t>Member of</w:t>
      </w:r>
      <w:r w:rsidR="00A374A5" w:rsidRPr="00FE77C6">
        <w:rPr>
          <w:rFonts w:ascii="Arial" w:hAnsi="Arial" w:cs="Arial"/>
          <w:sz w:val="22"/>
          <w:szCs w:val="22"/>
          <w:lang w:val="en-US"/>
        </w:rPr>
        <w:t xml:space="preserve"> COST</w:t>
      </w:r>
      <w:r w:rsidR="006E521D" w:rsidRPr="00FE77C6">
        <w:rPr>
          <w:rFonts w:ascii="Arial" w:hAnsi="Arial" w:cs="Arial"/>
          <w:sz w:val="22"/>
          <w:szCs w:val="22"/>
          <w:lang w:val="en-US"/>
        </w:rPr>
        <w:t xml:space="preserve"> Action </w:t>
      </w:r>
      <w:r w:rsidR="000B062E" w:rsidRPr="00FE77C6">
        <w:rPr>
          <w:rFonts w:ascii="Arial" w:hAnsi="Arial" w:cs="Arial"/>
          <w:sz w:val="22"/>
          <w:szCs w:val="22"/>
          <w:lang w:val="en-US"/>
        </w:rPr>
        <w:t>Weat</w:t>
      </w:r>
      <w:r w:rsidR="006E521D" w:rsidRPr="00FE77C6">
        <w:rPr>
          <w:rFonts w:ascii="Arial" w:hAnsi="Arial" w:cs="Arial"/>
          <w:sz w:val="22"/>
          <w:szCs w:val="22"/>
          <w:lang w:val="en-US"/>
        </w:rPr>
        <w:t>her Intelligence for Renewables</w:t>
      </w:r>
      <w:r w:rsidR="000B062E" w:rsidRPr="00FE77C6">
        <w:rPr>
          <w:rFonts w:ascii="Arial" w:hAnsi="Arial" w:cs="Arial"/>
          <w:sz w:val="22"/>
          <w:szCs w:val="22"/>
          <w:lang w:val="en-US"/>
        </w:rPr>
        <w:t>, organizing the benchmark exercise on wind and solar power forecasting</w:t>
      </w:r>
    </w:p>
    <w:p w14:paraId="6986AB3F" w14:textId="77777777" w:rsidR="00506D4B" w:rsidRPr="00FE77C6" w:rsidRDefault="00506D4B" w:rsidP="00CF06BD">
      <w:pPr>
        <w:pStyle w:val="Indirizzo"/>
        <w:pBdr>
          <w:left w:val="none" w:sz="0" w:space="0" w:color="auto"/>
        </w:pBd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6223B94D" w14:textId="77777777" w:rsidR="00D12E2D" w:rsidRPr="00FE77C6" w:rsidRDefault="00D12E2D" w:rsidP="001E5694">
      <w:pPr>
        <w:pStyle w:val="Nomesociet"/>
        <w:pBdr>
          <w:left w:val="none" w:sz="0" w:space="0" w:color="auto"/>
        </w:pBdr>
        <w:spacing w:before="0"/>
        <w:outlineLvl w:val="0"/>
        <w:rPr>
          <w:rFonts w:cs="Arial"/>
          <w:sz w:val="22"/>
          <w:szCs w:val="22"/>
          <w:lang w:val="en-US"/>
        </w:rPr>
      </w:pPr>
      <w:r w:rsidRPr="00FE77C6">
        <w:rPr>
          <w:rFonts w:cs="Arial"/>
          <w:sz w:val="22"/>
          <w:szCs w:val="22"/>
          <w:lang w:val="en-US"/>
        </w:rPr>
        <w:t>TECHNICAL SKILLS</w:t>
      </w:r>
    </w:p>
    <w:p w14:paraId="0F88B2F7" w14:textId="77777777" w:rsidR="00D12E2D" w:rsidRPr="00FE77C6" w:rsidRDefault="00D12E2D" w:rsidP="00D12E2D">
      <w:pPr>
        <w:pStyle w:val="Nomesociet"/>
        <w:pBdr>
          <w:left w:val="none" w:sz="0" w:space="0" w:color="auto"/>
        </w:pBdr>
        <w:spacing w:before="0"/>
        <w:rPr>
          <w:rFonts w:cs="Arial"/>
          <w:sz w:val="22"/>
          <w:szCs w:val="22"/>
          <w:lang w:val="en-US"/>
        </w:rPr>
      </w:pPr>
    </w:p>
    <w:p w14:paraId="0A46681A" w14:textId="77777777" w:rsidR="00D12E2D" w:rsidRPr="00FE77C6" w:rsidRDefault="00D12E2D" w:rsidP="001E5694">
      <w:pPr>
        <w:pStyle w:val="Nomesociet"/>
        <w:pBdr>
          <w:left w:val="none" w:sz="0" w:space="0" w:color="auto"/>
        </w:pBdr>
        <w:spacing w:before="0"/>
        <w:outlineLvl w:val="0"/>
        <w:rPr>
          <w:rFonts w:cs="Arial"/>
          <w:sz w:val="22"/>
          <w:szCs w:val="22"/>
          <w:lang w:val="en-US"/>
        </w:rPr>
      </w:pPr>
      <w:r w:rsidRPr="00FE77C6">
        <w:rPr>
          <w:rFonts w:cs="Arial"/>
          <w:sz w:val="22"/>
          <w:szCs w:val="22"/>
          <w:lang w:val="en-US"/>
        </w:rPr>
        <w:t>Models</w:t>
      </w:r>
    </w:p>
    <w:p w14:paraId="4A147407" w14:textId="64BFAF4D" w:rsidR="00D12E2D" w:rsidRPr="00FE77C6" w:rsidRDefault="00D12E2D" w:rsidP="00D12E2D">
      <w:pPr>
        <w:pStyle w:val="Nomesociet"/>
        <w:numPr>
          <w:ilvl w:val="0"/>
          <w:numId w:val="4"/>
        </w:numPr>
        <w:pBdr>
          <w:left w:val="none" w:sz="0" w:space="0" w:color="auto"/>
        </w:pBdr>
        <w:spacing w:before="0"/>
        <w:rPr>
          <w:rFonts w:cs="Arial"/>
          <w:b w:val="0"/>
          <w:sz w:val="22"/>
          <w:szCs w:val="22"/>
          <w:lang w:val="en-US"/>
        </w:rPr>
      </w:pPr>
      <w:r w:rsidRPr="00FE77C6">
        <w:rPr>
          <w:rFonts w:cs="Arial"/>
          <w:b w:val="0"/>
          <w:sz w:val="22"/>
          <w:szCs w:val="22"/>
          <w:lang w:val="en-US"/>
        </w:rPr>
        <w:t xml:space="preserve">Numerical Weather Prediction: RAMS (9 years), CALMET (5 years), </w:t>
      </w:r>
      <w:proofErr w:type="spellStart"/>
      <w:r w:rsidRPr="00FE77C6">
        <w:rPr>
          <w:rFonts w:cs="Arial"/>
          <w:b w:val="0"/>
          <w:sz w:val="22"/>
          <w:szCs w:val="22"/>
          <w:lang w:val="en-US"/>
        </w:rPr>
        <w:t>Minerve</w:t>
      </w:r>
      <w:proofErr w:type="spellEnd"/>
      <w:r w:rsidRPr="00FE77C6">
        <w:rPr>
          <w:rFonts w:cs="Arial"/>
          <w:b w:val="0"/>
          <w:sz w:val="22"/>
          <w:szCs w:val="22"/>
          <w:lang w:val="en-US"/>
        </w:rPr>
        <w:t xml:space="preserve"> (3 years)</w:t>
      </w:r>
      <w:r w:rsidR="00EF19E8" w:rsidRPr="00FE77C6">
        <w:rPr>
          <w:rFonts w:cs="Arial"/>
          <w:b w:val="0"/>
          <w:sz w:val="22"/>
          <w:szCs w:val="22"/>
          <w:lang w:val="en-US"/>
        </w:rPr>
        <w:t>, WRF (4 years)</w:t>
      </w:r>
    </w:p>
    <w:p w14:paraId="0DB40E6E" w14:textId="3471FB47" w:rsidR="00D12E2D" w:rsidRPr="00FE77C6" w:rsidRDefault="00D12E2D" w:rsidP="00D12E2D">
      <w:pPr>
        <w:pStyle w:val="Nomesociet"/>
        <w:numPr>
          <w:ilvl w:val="0"/>
          <w:numId w:val="4"/>
        </w:numPr>
        <w:pBdr>
          <w:left w:val="none" w:sz="0" w:space="0" w:color="auto"/>
        </w:pBdr>
        <w:spacing w:before="0"/>
        <w:rPr>
          <w:rFonts w:cs="Arial"/>
          <w:b w:val="0"/>
          <w:sz w:val="22"/>
          <w:szCs w:val="22"/>
          <w:lang w:val="en-US"/>
        </w:rPr>
      </w:pPr>
      <w:r w:rsidRPr="00FE77C6">
        <w:rPr>
          <w:rFonts w:cs="Arial"/>
          <w:b w:val="0"/>
          <w:sz w:val="22"/>
          <w:szCs w:val="22"/>
          <w:lang w:val="en-US"/>
        </w:rPr>
        <w:t xml:space="preserve">Transport and Dispersion Models: </w:t>
      </w:r>
      <w:r w:rsidR="007C096C" w:rsidRPr="00FE77C6">
        <w:rPr>
          <w:rFonts w:cs="Arial"/>
          <w:b w:val="0"/>
          <w:sz w:val="22"/>
          <w:szCs w:val="22"/>
          <w:lang w:val="en-US"/>
        </w:rPr>
        <w:t>SPRAY</w:t>
      </w:r>
      <w:r w:rsidRPr="00FE77C6">
        <w:rPr>
          <w:rFonts w:cs="Arial"/>
          <w:b w:val="0"/>
          <w:sz w:val="22"/>
          <w:szCs w:val="22"/>
          <w:lang w:val="en-US"/>
        </w:rPr>
        <w:t xml:space="preserve"> (</w:t>
      </w:r>
      <w:r w:rsidR="00EF19E8" w:rsidRPr="00FE77C6">
        <w:rPr>
          <w:rFonts w:cs="Arial"/>
          <w:b w:val="0"/>
          <w:sz w:val="22"/>
          <w:szCs w:val="22"/>
          <w:lang w:val="en-US"/>
        </w:rPr>
        <w:t>20</w:t>
      </w:r>
      <w:r w:rsidRPr="00FE77C6">
        <w:rPr>
          <w:rFonts w:cs="Arial"/>
          <w:b w:val="0"/>
          <w:sz w:val="22"/>
          <w:szCs w:val="22"/>
          <w:lang w:val="en-US"/>
        </w:rPr>
        <w:t xml:space="preserve"> years), </w:t>
      </w:r>
      <w:r w:rsidR="007C096C" w:rsidRPr="00FE77C6">
        <w:rPr>
          <w:rFonts w:cs="Arial"/>
          <w:b w:val="0"/>
          <w:sz w:val="22"/>
          <w:szCs w:val="22"/>
          <w:lang w:val="en-US"/>
        </w:rPr>
        <w:t>CALPUFF (4</w:t>
      </w:r>
      <w:r w:rsidRPr="00FE77C6">
        <w:rPr>
          <w:rFonts w:cs="Arial"/>
          <w:b w:val="0"/>
          <w:sz w:val="22"/>
          <w:szCs w:val="22"/>
          <w:lang w:val="en-US"/>
        </w:rPr>
        <w:t xml:space="preserve"> years), ISC (3 years)</w:t>
      </w:r>
    </w:p>
    <w:p w14:paraId="4F9A5C4A" w14:textId="77777777" w:rsidR="00D12E2D" w:rsidRPr="00FE77C6" w:rsidRDefault="00D12E2D" w:rsidP="00D12E2D">
      <w:pPr>
        <w:pStyle w:val="Nomesociet"/>
        <w:pBdr>
          <w:left w:val="none" w:sz="0" w:space="0" w:color="auto"/>
        </w:pBdr>
        <w:spacing w:before="0"/>
        <w:rPr>
          <w:rFonts w:cs="Arial"/>
          <w:b w:val="0"/>
          <w:sz w:val="22"/>
          <w:szCs w:val="22"/>
          <w:lang w:val="en-US"/>
        </w:rPr>
      </w:pPr>
    </w:p>
    <w:p w14:paraId="6FD363EA" w14:textId="77777777" w:rsidR="00D12E2D" w:rsidRPr="00FE77C6" w:rsidRDefault="00D12E2D" w:rsidP="001E5694">
      <w:pPr>
        <w:pStyle w:val="Nomesociet"/>
        <w:pBdr>
          <w:left w:val="none" w:sz="0" w:space="0" w:color="auto"/>
        </w:pBdr>
        <w:spacing w:before="0"/>
        <w:outlineLvl w:val="0"/>
        <w:rPr>
          <w:rFonts w:cs="Arial"/>
          <w:sz w:val="22"/>
          <w:szCs w:val="22"/>
          <w:lang w:val="en-US"/>
        </w:rPr>
      </w:pPr>
      <w:r w:rsidRPr="00FE77C6">
        <w:rPr>
          <w:rFonts w:cs="Arial"/>
          <w:sz w:val="22"/>
          <w:szCs w:val="22"/>
          <w:lang w:val="en-US"/>
        </w:rPr>
        <w:t>Software</w:t>
      </w:r>
    </w:p>
    <w:p w14:paraId="1BACEA77" w14:textId="1029157D" w:rsidR="00D12E2D" w:rsidRPr="00FE77C6" w:rsidRDefault="00D12E2D" w:rsidP="00D12E2D">
      <w:pPr>
        <w:pStyle w:val="Nomesociet"/>
        <w:numPr>
          <w:ilvl w:val="0"/>
          <w:numId w:val="5"/>
        </w:numPr>
        <w:pBdr>
          <w:left w:val="none" w:sz="0" w:space="0" w:color="auto"/>
        </w:pBdr>
        <w:spacing w:before="0"/>
        <w:ind w:left="540" w:hanging="180"/>
        <w:rPr>
          <w:rFonts w:cs="Arial"/>
          <w:b w:val="0"/>
          <w:sz w:val="22"/>
          <w:szCs w:val="22"/>
          <w:lang w:val="en-US"/>
        </w:rPr>
      </w:pPr>
      <w:r w:rsidRPr="00FE77C6">
        <w:rPr>
          <w:rFonts w:cs="Arial"/>
          <w:b w:val="0"/>
          <w:sz w:val="22"/>
          <w:szCs w:val="22"/>
          <w:lang w:val="en-US"/>
        </w:rPr>
        <w:t>F</w:t>
      </w:r>
      <w:r w:rsidR="00C61E6E" w:rsidRPr="00FE77C6">
        <w:rPr>
          <w:rFonts w:cs="Arial"/>
          <w:b w:val="0"/>
          <w:sz w:val="22"/>
          <w:szCs w:val="22"/>
          <w:lang w:val="en-US"/>
        </w:rPr>
        <w:t>ortran</w:t>
      </w:r>
      <w:r w:rsidRPr="00FE77C6">
        <w:rPr>
          <w:rFonts w:cs="Arial"/>
          <w:b w:val="0"/>
          <w:sz w:val="22"/>
          <w:szCs w:val="22"/>
          <w:lang w:val="en-US"/>
        </w:rPr>
        <w:t xml:space="preserve"> 77/90 (20 years), R</w:t>
      </w:r>
      <w:r w:rsidR="00EF19E8" w:rsidRPr="00FE77C6">
        <w:rPr>
          <w:rFonts w:cs="Arial"/>
          <w:b w:val="0"/>
          <w:sz w:val="22"/>
          <w:szCs w:val="22"/>
          <w:lang w:val="en-US"/>
        </w:rPr>
        <w:t xml:space="preserve"> (8</w:t>
      </w:r>
      <w:r w:rsidRPr="00FE77C6">
        <w:rPr>
          <w:rFonts w:cs="Arial"/>
          <w:b w:val="0"/>
          <w:sz w:val="22"/>
          <w:szCs w:val="22"/>
          <w:lang w:val="en-US"/>
        </w:rPr>
        <w:t xml:space="preserve"> years), Perl</w:t>
      </w:r>
      <w:r w:rsidR="00EF19E8" w:rsidRPr="00FE77C6">
        <w:rPr>
          <w:rFonts w:cs="Arial"/>
          <w:b w:val="0"/>
          <w:sz w:val="22"/>
          <w:szCs w:val="22"/>
          <w:lang w:val="en-US"/>
        </w:rPr>
        <w:t xml:space="preserve"> (8</w:t>
      </w:r>
      <w:r w:rsidRPr="00FE77C6">
        <w:rPr>
          <w:rFonts w:cs="Arial"/>
          <w:b w:val="0"/>
          <w:sz w:val="22"/>
          <w:szCs w:val="22"/>
          <w:lang w:val="en-US"/>
        </w:rPr>
        <w:t xml:space="preserve"> years), Visual Basic (8 years), </w:t>
      </w:r>
      <w:r w:rsidR="00C61E6E" w:rsidRPr="00FE77C6">
        <w:rPr>
          <w:rFonts w:cs="Arial"/>
          <w:b w:val="0"/>
          <w:sz w:val="22"/>
          <w:szCs w:val="22"/>
          <w:lang w:val="en-US"/>
        </w:rPr>
        <w:t>Grads</w:t>
      </w:r>
      <w:r w:rsidRPr="00FE77C6">
        <w:rPr>
          <w:rFonts w:cs="Arial"/>
          <w:b w:val="0"/>
          <w:sz w:val="22"/>
          <w:szCs w:val="22"/>
          <w:lang w:val="en-US"/>
        </w:rPr>
        <w:t xml:space="preserve"> (14 years), Surfer (14 years), SQL database (2 years)</w:t>
      </w:r>
    </w:p>
    <w:p w14:paraId="27A99369" w14:textId="77777777" w:rsidR="003C0250" w:rsidRPr="00FE77C6" w:rsidRDefault="003C0250" w:rsidP="00457294">
      <w:pPr>
        <w:pStyle w:val="Indirizzo"/>
        <w:pBdr>
          <w:left w:val="none" w:sz="0" w:space="0" w:color="auto"/>
        </w:pBdr>
        <w:ind w:left="360" w:right="-1" w:hanging="360"/>
        <w:rPr>
          <w:rFonts w:ascii="Arial" w:hAnsi="Arial" w:cs="Arial"/>
          <w:sz w:val="22"/>
          <w:szCs w:val="22"/>
          <w:lang w:val="en-US"/>
        </w:rPr>
      </w:pPr>
    </w:p>
    <w:p w14:paraId="7DAE6AE5" w14:textId="502756A3" w:rsidR="003C0250" w:rsidRPr="00FE77C6" w:rsidRDefault="003C0250" w:rsidP="001E5694">
      <w:pPr>
        <w:pStyle w:val="Indirizzo"/>
        <w:pBdr>
          <w:left w:val="none" w:sz="0" w:space="0" w:color="auto"/>
        </w:pBdr>
        <w:ind w:left="284" w:right="-1" w:hanging="284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>CONFERENCES</w:t>
      </w:r>
      <w:r w:rsidR="00456507" w:rsidRPr="00FE77C6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8E5E28" w:rsidRPr="00FE77C6">
        <w:rPr>
          <w:rFonts w:ascii="Arial" w:hAnsi="Arial" w:cs="Arial"/>
          <w:b/>
          <w:sz w:val="22"/>
          <w:szCs w:val="22"/>
          <w:lang w:val="en-US"/>
        </w:rPr>
        <w:t xml:space="preserve">most relevant </w:t>
      </w:r>
      <w:r w:rsidR="00B6110A" w:rsidRPr="00FE77C6">
        <w:rPr>
          <w:rFonts w:ascii="Arial" w:hAnsi="Arial" w:cs="Arial"/>
          <w:b/>
          <w:sz w:val="22"/>
          <w:szCs w:val="22"/>
          <w:lang w:val="en-US"/>
        </w:rPr>
        <w:t>80</w:t>
      </w:r>
      <w:r w:rsidRPr="00FE77C6">
        <w:rPr>
          <w:rFonts w:ascii="Arial" w:hAnsi="Arial" w:cs="Arial"/>
          <w:b/>
          <w:sz w:val="22"/>
          <w:szCs w:val="22"/>
          <w:lang w:val="en-US"/>
        </w:rPr>
        <w:t>, speaker in bold)</w:t>
      </w:r>
    </w:p>
    <w:p w14:paraId="15AFB902" w14:textId="77777777" w:rsidR="00B334A2" w:rsidRPr="00FE77C6" w:rsidRDefault="00B334A2" w:rsidP="00B334A2">
      <w:pPr>
        <w:ind w:left="7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6C066DD2" w14:textId="2AD4E440" w:rsidR="009E38EA" w:rsidRPr="00FE77C6" w:rsidRDefault="009E38EA" w:rsidP="009E38E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“</w:t>
      </w:r>
      <w:r w:rsidRPr="00FE77C6">
        <w:rPr>
          <w:rFonts w:ascii="Arial" w:hAnsi="Arial" w:cs="Arial"/>
          <w:sz w:val="22"/>
          <w:szCs w:val="22"/>
          <w:lang w:val="en-GB"/>
        </w:rPr>
        <w:t xml:space="preserve">Testing of a Fast Source Term Parameter Estimation Algorithm for Atmospheric Transport and Dispersion Applications”,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International Technical Meeting on Air Pollution Modelling and its Application, Hamburg, Germany, 2019</w:t>
      </w:r>
    </w:p>
    <w:p w14:paraId="65A85B8E" w14:textId="44453727" w:rsidR="00AC4F5B" w:rsidRPr="00FE77C6" w:rsidRDefault="00AC4F5B" w:rsidP="00B6110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sz w:val="22"/>
          <w:szCs w:val="22"/>
          <w:lang w:val="en-US"/>
        </w:rPr>
        <w:lastRenderedPageBreak/>
        <w:t>R Kumar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J. Lee, S.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and L.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 (2018), A novel ensemble design for fine particulate matter</w:t>
      </w:r>
      <w:r w:rsidR="00B6110A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probabilistic predictions and quantification of their uncertainty, AGU Fall meeting, 2018, Washington D.C.</w:t>
      </w:r>
    </w:p>
    <w:p w14:paraId="0D0A763B" w14:textId="0EC18DC8" w:rsidR="00AC4F5B" w:rsidRPr="00FE77C6" w:rsidRDefault="00AC4F5B" w:rsidP="00B6110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sz w:val="22"/>
          <w:szCs w:val="22"/>
          <w:lang w:val="en-US"/>
        </w:rPr>
        <w:t>R. Kumar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L.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S.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et al. (2018), Improving short-term predictions of fine particulate</w:t>
      </w:r>
      <w:r w:rsidR="00B6110A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matter over the United States using the chemical data assimilation, IWAQFR, Nov 2018, Boulder, CO.</w:t>
      </w:r>
    </w:p>
    <w:p w14:paraId="269F6FA0" w14:textId="24854B70" w:rsidR="00AC4F5B" w:rsidRPr="00FE77C6" w:rsidRDefault="00AC4F5B" w:rsidP="00B6110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R. Kumar, J. Lee, and L.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 (2018), Effect of meteorological variability on fine</w:t>
      </w:r>
      <w:r w:rsidR="00B6110A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particulate matter predictions over the United States, IWAQFR, Nov 2018, Boulder, CO.</w:t>
      </w:r>
    </w:p>
    <w:p w14:paraId="46E07098" w14:textId="4CFD17C2" w:rsidR="00AC4F5B" w:rsidRPr="00FE77C6" w:rsidRDefault="00AC4F5B" w:rsidP="00B6110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L.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and S Haupt. Improving the Analog Ensemble Wind and Solar Power Forecasts</w:t>
      </w:r>
      <w:r w:rsidR="00B6110A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for Rare Events, EMS Annual meeting, Sep. 2018, Budapest, Hungary</w:t>
      </w:r>
    </w:p>
    <w:p w14:paraId="297E01BE" w14:textId="12C16AF7" w:rsidR="00AC4F5B" w:rsidRPr="00FE77C6" w:rsidRDefault="00AC4F5B" w:rsidP="00B6110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sz w:val="22"/>
          <w:szCs w:val="22"/>
          <w:lang w:val="en-US"/>
        </w:rPr>
        <w:t xml:space="preserve">C. </w:t>
      </w:r>
      <w:proofErr w:type="spellStart"/>
      <w:r w:rsidRPr="00FE77C6">
        <w:rPr>
          <w:rStyle w:val="Strong"/>
          <w:rFonts w:ascii="Arial" w:hAnsi="Arial" w:cs="Arial"/>
          <w:sz w:val="22"/>
          <w:szCs w:val="22"/>
          <w:lang w:val="en-US"/>
        </w:rPr>
        <w:t>Rozoff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and S.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. An analog ensemble method for downscaling. EMS Annual Meeting, Sep. 2018,</w:t>
      </w:r>
      <w:r w:rsidR="00B6110A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Budapest, Hungary</w:t>
      </w:r>
    </w:p>
    <w:p w14:paraId="7502C336" w14:textId="53C879FF" w:rsidR="00AC4F5B" w:rsidRPr="00FE77C6" w:rsidRDefault="00AC4F5B" w:rsidP="00B6110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R. Kumar, J. Lee, and L.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 (2019), Effect of meteorological variability on fine</w:t>
      </w:r>
      <w:r w:rsidR="00B6110A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particulate matter predictions over the United States, EGU, Apr 2019, Vienna, Austria.</w:t>
      </w:r>
    </w:p>
    <w:p w14:paraId="7A8CB295" w14:textId="7CD007CF" w:rsidR="00AC4F5B" w:rsidRPr="00FE77C6" w:rsidRDefault="00AC4F5B" w:rsidP="00B6110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C.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Rozoff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. An analog ensemble method for downscaling. GMU Annual meeting, Jun. 2018, </w:t>
      </w:r>
      <w:proofErr w:type="spellStart"/>
      <w:proofErr w:type="gram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Fairfax,VA</w:t>
      </w:r>
      <w:proofErr w:type="spellEnd"/>
      <w:proofErr w:type="gramEnd"/>
    </w:p>
    <w:p w14:paraId="58FA8EAC" w14:textId="5706F911" w:rsidR="00AC4F5B" w:rsidRPr="00FE77C6" w:rsidRDefault="00AC4F5B" w:rsidP="00B6110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sz w:val="22"/>
          <w:szCs w:val="22"/>
          <w:lang w:val="en-US"/>
        </w:rPr>
        <w:t>S</w:t>
      </w:r>
      <w:r w:rsidR="00B6110A" w:rsidRPr="00FE77C6">
        <w:rPr>
          <w:rStyle w:val="Strong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Style w:val="Strong"/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An overview of the analog ensemble method, AISAM, First National Conference, Sep 2018,</w:t>
      </w:r>
      <w:r w:rsidR="00B6110A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Bologna, Italy</w:t>
      </w:r>
    </w:p>
    <w:p w14:paraId="65F32D5F" w14:textId="1B6DCBC2" w:rsidR="00DC7882" w:rsidRPr="00FE77C6" w:rsidRDefault="00DC7882" w:rsidP="00DC7882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C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Rozoff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W E Lewis, “Tropical cyclone track prediction with an analog ensemble”, 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33rd Conference on Hurricanes and Tropical Meteorology, Ponte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Vedra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US, 2018</w:t>
      </w:r>
    </w:p>
    <w:p w14:paraId="31F606AD" w14:textId="1894B48B" w:rsidR="00E70091" w:rsidRPr="00FE77C6" w:rsidRDefault="00E70091" w:rsidP="00E70091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</w:t>
      </w: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 L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 Monache</w:t>
      </w:r>
      <w:r w:rsidRPr="00FE77C6">
        <w:rPr>
          <w:rStyle w:val="Strong"/>
          <w:rFonts w:ascii="Arial" w:hAnsi="Arial" w:cs="Arial"/>
          <w:b w:val="0"/>
          <w:bCs w:val="0"/>
          <w:lang w:val="en-US"/>
        </w:rPr>
        <w:t>,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FE77C6">
        <w:rPr>
          <w:rStyle w:val="Strong"/>
          <w:rFonts w:ascii="Arial" w:hAnsi="Arial" w:cs="Arial"/>
          <w:b w:val="0"/>
          <w:bCs w:val="0"/>
          <w:lang w:val="en-US"/>
        </w:rPr>
        <w:t xml:space="preserve">“Improving the analog ensemble wind forecast for rare events”,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AMS Annual Meeting, Austin, US, 2018 </w:t>
      </w:r>
    </w:p>
    <w:p w14:paraId="017C23B0" w14:textId="2D4101FD" w:rsidR="00E70091" w:rsidRPr="00FE77C6" w:rsidRDefault="00C61E6E" w:rsidP="001413B0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="00E70091" w:rsidRPr="00FE77C6">
        <w:rPr>
          <w:rStyle w:val="Strong"/>
          <w:rFonts w:ascii="Arial" w:hAnsi="Arial" w:cs="Arial"/>
          <w:b w:val="0"/>
          <w:bCs w:val="0"/>
          <w:lang w:val="en-US"/>
        </w:rPr>
        <w:t>,</w:t>
      </w:r>
      <w:r w:rsidR="00E7009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E70091" w:rsidRPr="00FE77C6">
        <w:rPr>
          <w:rStyle w:val="Strong"/>
          <w:rFonts w:ascii="Arial" w:hAnsi="Arial" w:cs="Arial"/>
          <w:b w:val="0"/>
          <w:bCs w:val="0"/>
          <w:lang w:val="en-US"/>
        </w:rPr>
        <w:t xml:space="preserve">“Improving the analog ensemble wind power forecast for rare events”, </w:t>
      </w:r>
      <w:r w:rsidR="00E7009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ICEM (International Conference on Energy &amp; Meteorology), Bari, Italy, 2017</w:t>
      </w:r>
    </w:p>
    <w:p w14:paraId="713C34D3" w14:textId="6673B6A8" w:rsidR="00C61E6E" w:rsidRPr="00FE77C6" w:rsidRDefault="00E70091" w:rsidP="00E70091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,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“Simulation of the Fukushima accident: sensitivity tests on turbulence parameters in the upper troposphere” 18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-US"/>
        </w:rPr>
        <w:t>th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International Conference on Harmonization within Atmospheric Dispersion Modelling for Regulatory Purposes, Bologna, Italy, 2017</w:t>
      </w:r>
    </w:p>
    <w:p w14:paraId="4021A131" w14:textId="6A6633E3" w:rsidR="00F04DA2" w:rsidRPr="00FE77C6" w:rsidRDefault="00F04DA2" w:rsidP="00C61E6E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F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Vandenberghe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W Wu, R J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Babarsky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Typical-day dispersion patterns as a consequence of the chlorine release at the Jack Rabbit II field experiment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21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th Annual George Mason University (GMU) Transport &amp; Dispersion modeling conference, Fairfax, US, 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2017</w:t>
      </w:r>
    </w:p>
    <w:p w14:paraId="5FC6895C" w14:textId="047596FD" w:rsidR="005553BA" w:rsidRPr="00FE77C6" w:rsidRDefault="005553BA" w:rsidP="005553B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C M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Rozoff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and W E Lewis, 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Probabilistic Prediction of Tropical Cyclone Rapid Intensification with an Analog Ensemble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AMS Annual Meeting, S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eattle, US, 2017</w:t>
      </w:r>
    </w:p>
    <w:p w14:paraId="6605181D" w14:textId="1ECA0D74" w:rsidR="005553BA" w:rsidRPr="00FE77C6" w:rsidRDefault="005553BA" w:rsidP="005553B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L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 Monache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I V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Djalalova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and J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Wilczak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Probabilistic Predictions of PM2.5 with an Analog Ensemble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A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MS Annual Meeting, Seattle, US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2017 (poster presentation)</w:t>
      </w:r>
    </w:p>
    <w:p w14:paraId="6C7AEE6B" w14:textId="765DA656" w:rsidR="005553BA" w:rsidRPr="00FE77C6" w:rsidRDefault="005553BA" w:rsidP="005553B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R Kumar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P E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Saide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J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Bresch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Z Liu, G Pfister, D P Edwards, I V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Djalalova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B Baker, P Lee, Y Tang, and J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Wilczak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Improving Short-Term Air Quality Predictions over the U.S. Using Chemical Data Assimilation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AMS Annual meeting, Seattle, U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S, 2017</w:t>
      </w:r>
    </w:p>
    <w:p w14:paraId="43196F90" w14:textId="71AC3E62" w:rsidR="005553BA" w:rsidRPr="00FE77C6" w:rsidRDefault="005553BA" w:rsidP="005553B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J Yang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M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Astitha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D Monache, and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Improvement of Wind Speed Prediction Using Statistical and Analog Techniques for NE U.S</w:t>
      </w:r>
      <w:r w:rsidR="00C61E6E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AMS Annual Meeting, Seattle, US, 2017 (poster presentation)</w:t>
      </w:r>
    </w:p>
    <w:p w14:paraId="41D9C858" w14:textId="41ABA433" w:rsidR="005553BA" w:rsidRPr="00FE77C6" w:rsidRDefault="005553BA" w:rsidP="005553B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S E Haupt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B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Kosovic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T Jensen, J Cowie, G Wiener, S Linden, L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and S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Big Data and Machine Learning for Weather Forecasts: Applications to Forecasting Solar Power for Utility Operations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AMS Annual meeting, Seattle, US, 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2017</w:t>
      </w:r>
    </w:p>
    <w:p w14:paraId="5AE7BA6C" w14:textId="328F7CF4" w:rsidR="005553BA" w:rsidRPr="00FE77C6" w:rsidRDefault="005553BA" w:rsidP="005553B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C M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Rozoff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and W E Lewis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Probabilistic Prediction of Tropical Cyclone Track, Intensity, and Structure with an Analog Ensemble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HFIP Annual Review Meeting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Miami, 2017</w:t>
      </w:r>
    </w:p>
    <w:p w14:paraId="420D9DA7" w14:textId="08124080" w:rsidR="00F04DA2" w:rsidRPr="00FE77C6" w:rsidRDefault="00F04DA2" w:rsidP="00F04DA2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F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Vandenberghe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W Wu, R J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Babarsky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Typical-day dispersion patterns as a consequence of the chlorine release at the Jack Rabbit II field experiment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lastRenderedPageBreak/>
        <w:t>International Technical Meeting on Air Pollution Modelling and its Application, Crete, Greece, 2016</w:t>
      </w:r>
    </w:p>
    <w:p w14:paraId="4A733B71" w14:textId="41A4BC20" w:rsidR="00F04DA2" w:rsidRPr="00FE77C6" w:rsidRDefault="00F04DA2" w:rsidP="00F04DA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>J Yang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, M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Astitha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L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Delle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Monache,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</w:t>
      </w:r>
      <w:r w:rsidR="005F14FB" w:rsidRPr="00FE77C6">
        <w:rPr>
          <w:rFonts w:ascii="Arial" w:hAnsi="Arial" w:cs="Arial"/>
          <w:sz w:val="22"/>
          <w:szCs w:val="22"/>
          <w:lang w:val="en-US"/>
        </w:rPr>
        <w:t>“</w:t>
      </w:r>
      <w:r w:rsidRPr="00FE77C6">
        <w:rPr>
          <w:rFonts w:ascii="Arial" w:hAnsi="Arial" w:cs="Arial"/>
          <w:sz w:val="22"/>
          <w:szCs w:val="22"/>
          <w:lang w:val="en-US"/>
        </w:rPr>
        <w:t>Analog ensemble and Bayesian regression techniques to improve the wind speed prediction during extreme storms in the NE US</w:t>
      </w:r>
      <w:r w:rsidR="005F14FB" w:rsidRPr="00FE77C6">
        <w:rPr>
          <w:rFonts w:ascii="Arial" w:hAnsi="Arial" w:cs="Arial"/>
          <w:sz w:val="22"/>
          <w:szCs w:val="22"/>
          <w:lang w:val="en-US"/>
        </w:rPr>
        <w:t>”,</w:t>
      </w:r>
      <w:r w:rsidR="00E70091"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r w:rsidRPr="00FE77C6">
        <w:rPr>
          <w:rFonts w:ascii="Arial" w:hAnsi="Arial" w:cs="Arial"/>
          <w:sz w:val="22"/>
          <w:szCs w:val="22"/>
          <w:lang w:val="en-US"/>
        </w:rPr>
        <w:t>AGU Fall Meeting, San Francisco, US, 2016</w:t>
      </w:r>
    </w:p>
    <w:p w14:paraId="0CEE03B5" w14:textId="5CB0FCC2" w:rsidR="00F04DA2" w:rsidRPr="00FE77C6" w:rsidRDefault="00F04DA2" w:rsidP="00C61E6E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R Kumar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Raman A, L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WY Cheng, B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Gaubert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AF Arellano,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 novel method to improve MODIS AOD retrievals in cloudy pixels using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an analog ensemble approach”,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FE77C6">
        <w:rPr>
          <w:rFonts w:ascii="Arial" w:hAnsi="Arial" w:cs="Arial"/>
          <w:sz w:val="22"/>
          <w:szCs w:val="22"/>
          <w:lang w:val="en-US"/>
        </w:rPr>
        <w:t>AGU Fall Meeting, San Francisco, US, 2016</w:t>
      </w:r>
    </w:p>
    <w:p w14:paraId="7EFC3F55" w14:textId="26F5DA25" w:rsidR="00F04DA2" w:rsidRPr="00FE77C6" w:rsidRDefault="00F04DA2" w:rsidP="00F04DA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G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Cervone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L Clemente-Harding,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L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Delle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Monache, </w:t>
      </w:r>
      <w:r w:rsidR="005F14FB" w:rsidRPr="00FE77C6">
        <w:rPr>
          <w:rFonts w:ascii="Arial" w:hAnsi="Arial" w:cs="Arial"/>
          <w:sz w:val="22"/>
          <w:szCs w:val="22"/>
          <w:lang w:val="en-US"/>
        </w:rPr>
        <w:t>“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Using NCAR Yellowstone for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PhotoVoltaic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Power Forecasts with Artificial Neural Networks and an Analog Ensemble</w:t>
      </w:r>
      <w:r w:rsidR="005F14FB" w:rsidRPr="00FE77C6">
        <w:rPr>
          <w:rFonts w:ascii="Arial" w:hAnsi="Arial" w:cs="Arial"/>
          <w:sz w:val="22"/>
          <w:szCs w:val="22"/>
          <w:lang w:val="en-US"/>
        </w:rPr>
        <w:t>”</w:t>
      </w:r>
      <w:r w:rsidRPr="00FE77C6">
        <w:rPr>
          <w:rFonts w:ascii="Arial" w:hAnsi="Arial" w:cs="Arial"/>
          <w:sz w:val="22"/>
          <w:szCs w:val="22"/>
          <w:lang w:val="en-US"/>
        </w:rPr>
        <w:t>. AGU Fall Meeting, San Francisco, US, 2016</w:t>
      </w:r>
    </w:p>
    <w:p w14:paraId="44791EF9" w14:textId="5FB0E82E" w:rsidR="00F04DA2" w:rsidRPr="00FE77C6" w:rsidRDefault="00F04DA2" w:rsidP="00F04DA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>L Clemente-Harding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Cervone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L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Delle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Monache, SE Haupt,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</w:t>
      </w:r>
      <w:r w:rsidR="005F14FB" w:rsidRPr="00FE77C6">
        <w:rPr>
          <w:rFonts w:ascii="Arial" w:hAnsi="Arial" w:cs="Arial"/>
          <w:sz w:val="22"/>
          <w:szCs w:val="22"/>
          <w:lang w:val="en-US"/>
        </w:rPr>
        <w:t>“</w:t>
      </w:r>
      <w:r w:rsidRPr="00FE77C6">
        <w:rPr>
          <w:rFonts w:ascii="Arial" w:hAnsi="Arial" w:cs="Arial"/>
          <w:sz w:val="22"/>
          <w:szCs w:val="22"/>
          <w:lang w:val="en-US"/>
        </w:rPr>
        <w:t>Analog Ensemble (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AnEn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): Optimal Predictor Weighting and Exploitation of Spatial Characteristics in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AnEn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Generation</w:t>
      </w:r>
      <w:r w:rsidR="005F14FB" w:rsidRPr="00FE77C6">
        <w:rPr>
          <w:rFonts w:ascii="Arial" w:hAnsi="Arial" w:cs="Arial"/>
          <w:sz w:val="22"/>
          <w:szCs w:val="22"/>
          <w:lang w:val="en-US"/>
        </w:rPr>
        <w:t>”</w:t>
      </w:r>
      <w:r w:rsidRPr="00FE77C6">
        <w:rPr>
          <w:rFonts w:ascii="Arial" w:hAnsi="Arial" w:cs="Arial"/>
          <w:sz w:val="22"/>
          <w:szCs w:val="22"/>
          <w:lang w:val="en-US"/>
        </w:rPr>
        <w:t>. AGU Fall Meeting, San Francisco, US, 2016</w:t>
      </w:r>
    </w:p>
    <w:p w14:paraId="3BBC8626" w14:textId="13D7BD95" w:rsidR="00F04DA2" w:rsidRPr="00FE77C6" w:rsidRDefault="00F04DA2" w:rsidP="00F04DA2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F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Vandenberghe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Y Wu, W Wu, R J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Babarsky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New features of the Global Climatological Analysis Tool (GCAT)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20th Annual George Mason University (GMU) Transport &amp; Dispersion modeling conference, Fairfax, US, 2016</w:t>
      </w:r>
    </w:p>
    <w:p w14:paraId="06E7B501" w14:textId="0FE53B2D" w:rsidR="005553BA" w:rsidRPr="00FE77C6" w:rsidRDefault="005553BA" w:rsidP="005553B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E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Tomasi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Giovannini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M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Falocchi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D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Zardi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G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Antonacci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E Ferrero, A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Bisignano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Mortarini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Dispersion modeling over complex terrain in the Bolzano basin (IT): preliminary CALPUFF results with WRF meteorological input fields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”,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International Technical Meeting on Air Pollution Modelling and its Application, Crete, Greece, 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2016 (poster presentation)</w:t>
      </w:r>
    </w:p>
    <w:p w14:paraId="4E2D363C" w14:textId="30A2E0B6" w:rsidR="005553BA" w:rsidRPr="00FE77C6" w:rsidRDefault="005553BA" w:rsidP="005553BA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E Ferrero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F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Vandenberghe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Comparison of WRF PBL Models in low wind speed conditions with measured data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International Technical Meeting on Air Pollution Modelling and its Application, Cr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ete, Greece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2016</w:t>
      </w:r>
    </w:p>
    <w:p w14:paraId="3ADFAD1C" w14:textId="4F193D1B" w:rsidR="00120F1F" w:rsidRPr="00FE77C6" w:rsidRDefault="00120F1F" w:rsidP="00120F1F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New Features of the Global Climatological Analysis Tool (GCAT)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20th Annual George Mason University Conference on Atmospheric Transport and Dis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persion Modeling, Fairfax, US</w:t>
      </w:r>
      <w:r w:rsidR="00B334A2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2016</w:t>
      </w:r>
    </w:p>
    <w:p w14:paraId="2FD142A3" w14:textId="466A5BB6" w:rsidR="00396921" w:rsidRPr="00FE77C6" w:rsidRDefault="00120F1F" w:rsidP="00904283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S</w:t>
      </w:r>
      <w:r w:rsidR="00396921"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 </w:t>
      </w:r>
      <w:proofErr w:type="spellStart"/>
      <w:r w:rsidR="00396921"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An application of the </w:t>
      </w:r>
      <w:proofErr w:type="spellStart"/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Schaake</w:t>
      </w:r>
      <w:proofErr w:type="spellEnd"/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Shuffle technique to generate space-time consistent AQ predictions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17</w:t>
      </w:r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-US"/>
        </w:rPr>
        <w:t>th</w:t>
      </w:r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International Conference on Harmonization within Atmospheric Dispersion Modelling for Regulatory Purposes, </w:t>
      </w:r>
      <w:r w:rsidR="00EC4BA4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Budapest, Hungary</w:t>
      </w:r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2016</w:t>
      </w:r>
    </w:p>
    <w:p w14:paraId="656304F9" w14:textId="357F7329" w:rsidR="00EC4BA4" w:rsidRPr="00FE77C6" w:rsidRDefault="00EC4BA4" w:rsidP="00EC4BA4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E Ferrero,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proofErr w:type="spellStart"/>
      <w:r w:rsidRPr="00FE77C6">
        <w:rPr>
          <w:rFonts w:ascii="Arial" w:eastAsia="MS Mincho" w:hAnsi="Arial" w:cs="Arial"/>
          <w:sz w:val="22"/>
          <w:szCs w:val="22"/>
          <w:lang w:val="en-US"/>
        </w:rPr>
        <w:t>Lagrangian</w:t>
      </w:r>
      <w:proofErr w:type="spellEnd"/>
      <w:r w:rsidRPr="00FE77C6">
        <w:rPr>
          <w:rFonts w:ascii="Arial" w:eastAsia="MS Mincho" w:hAnsi="Arial" w:cs="Arial"/>
          <w:sz w:val="22"/>
          <w:szCs w:val="22"/>
          <w:lang w:val="en-US"/>
        </w:rPr>
        <w:t xml:space="preserve"> simulations of the plume rise in strong capping</w:t>
      </w:r>
      <w:r w:rsidR="005F14FB" w:rsidRPr="00FE77C6">
        <w:rPr>
          <w:rFonts w:ascii="Arial" w:eastAsia="MS Mincho" w:hAnsi="Arial" w:cs="Arial"/>
          <w:sz w:val="22"/>
          <w:szCs w:val="22"/>
          <w:lang w:val="en-US"/>
        </w:rPr>
        <w:t xml:space="preserve"> inversion”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17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-US"/>
        </w:rPr>
        <w:t>th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International Conference on Harmonization within Atmospheric Dispersion Modelling for Regulatory Purposes, Budapest, Hungary, 2016</w:t>
      </w:r>
    </w:p>
    <w:p w14:paraId="70A70E87" w14:textId="1FF60EC0" w:rsidR="00EC4BA4" w:rsidRPr="00FE77C6" w:rsidRDefault="00EC4BA4" w:rsidP="00EC4BA4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Fonts w:ascii="Arial" w:eastAsia="MS Mincho" w:hAnsi="Arial" w:cs="Arial"/>
          <w:b/>
          <w:sz w:val="22"/>
          <w:szCs w:val="22"/>
          <w:lang w:val="en-US"/>
        </w:rPr>
        <w:t xml:space="preserve">L </w:t>
      </w:r>
      <w:proofErr w:type="spellStart"/>
      <w:r w:rsidRPr="00FE77C6">
        <w:rPr>
          <w:rFonts w:ascii="Arial" w:eastAsia="MS Mincho" w:hAnsi="Arial" w:cs="Arial"/>
          <w:b/>
          <w:sz w:val="22"/>
          <w:szCs w:val="22"/>
          <w:lang w:val="en-US"/>
        </w:rPr>
        <w:t>Delle</w:t>
      </w:r>
      <w:proofErr w:type="spellEnd"/>
      <w:r w:rsidRPr="00FE77C6">
        <w:rPr>
          <w:rFonts w:ascii="Arial" w:eastAsia="MS Mincho" w:hAnsi="Arial" w:cs="Arial"/>
          <w:b/>
          <w:sz w:val="22"/>
          <w:szCs w:val="22"/>
          <w:lang w:val="en-US"/>
        </w:rPr>
        <w:t xml:space="preserve"> Monache</w:t>
      </w:r>
      <w:r w:rsidRPr="00FE77C6">
        <w:rPr>
          <w:rFonts w:ascii="Arial" w:eastAsia="MS Mincho" w:hAnsi="Arial" w:cs="Arial"/>
          <w:sz w:val="22"/>
          <w:szCs w:val="22"/>
          <w:lang w:val="en-US"/>
        </w:rPr>
        <w:t xml:space="preserve">, S </w:t>
      </w:r>
      <w:proofErr w:type="spellStart"/>
      <w:r w:rsidRPr="00FE77C6">
        <w:rPr>
          <w:rFonts w:ascii="Arial" w:eastAsia="MS Mincho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eastAsia="MS Mincho" w:hAnsi="Arial" w:cs="Arial"/>
          <w:sz w:val="22"/>
          <w:szCs w:val="22"/>
          <w:lang w:val="en-US"/>
        </w:rPr>
        <w:t xml:space="preserve">, </w:t>
      </w:r>
      <w:r w:rsidR="005F14FB" w:rsidRPr="00FE77C6">
        <w:rPr>
          <w:rFonts w:ascii="Arial" w:eastAsia="MS Mincho" w:hAnsi="Arial" w:cs="Arial"/>
          <w:sz w:val="22"/>
          <w:szCs w:val="22"/>
          <w:lang w:val="en-US"/>
        </w:rPr>
        <w:t>“</w:t>
      </w:r>
      <w:r w:rsidRPr="00FE77C6">
        <w:rPr>
          <w:rFonts w:ascii="Arial" w:eastAsia="MS Mincho" w:hAnsi="Arial" w:cs="Arial"/>
          <w:sz w:val="22"/>
          <w:szCs w:val="22"/>
          <w:lang w:val="en-US"/>
        </w:rPr>
        <w:t>Probabilistic Prediction of Tropical Cyclone Intensification with an Analog Ensemble, 32nd Conference on Hurricanes and Tropical Meteorology</w:t>
      </w:r>
      <w:r w:rsidR="005F14FB" w:rsidRPr="00FE77C6">
        <w:rPr>
          <w:rFonts w:ascii="Arial" w:eastAsia="MS Mincho" w:hAnsi="Arial" w:cs="Arial"/>
          <w:sz w:val="22"/>
          <w:szCs w:val="22"/>
          <w:lang w:val="en-US"/>
        </w:rPr>
        <w:t>”</w:t>
      </w:r>
      <w:r w:rsidRPr="00FE77C6">
        <w:rPr>
          <w:rFonts w:ascii="Arial" w:eastAsia="MS Mincho" w:hAnsi="Arial" w:cs="Arial"/>
          <w:sz w:val="22"/>
          <w:szCs w:val="22"/>
          <w:lang w:val="en-US"/>
        </w:rPr>
        <w:t>, Puerto Rico</w:t>
      </w:r>
      <w:r w:rsidR="00A7533B" w:rsidRPr="00FE77C6">
        <w:rPr>
          <w:rFonts w:ascii="Arial" w:eastAsia="MS Mincho" w:hAnsi="Arial" w:cs="Arial"/>
          <w:sz w:val="22"/>
          <w:szCs w:val="22"/>
          <w:lang w:val="en-US"/>
        </w:rPr>
        <w:t>, 2016</w:t>
      </w:r>
    </w:p>
    <w:p w14:paraId="3A6D20C1" w14:textId="1BFBA12A" w:rsidR="00B334A2" w:rsidRPr="00FE77C6" w:rsidRDefault="00B334A2" w:rsidP="00B334A2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E Ferrero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="00703CF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WRF PBL model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comparison against data measured in an urban environment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10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-US"/>
        </w:rPr>
        <w:t>th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International Conference on Air Quality, Milano, Italy, 2016</w:t>
      </w:r>
    </w:p>
    <w:p w14:paraId="3BA76BC8" w14:textId="5E3CDBB5" w:rsidR="00396921" w:rsidRPr="00FE77C6" w:rsidRDefault="00120F1F" w:rsidP="00C61E6E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S</w:t>
      </w:r>
      <w:r w:rsidR="00396921"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 </w:t>
      </w:r>
      <w:proofErr w:type="spellStart"/>
      <w:r w:rsidR="00396921"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An Analog-Based method to generate air quality forecast over the US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10</w:t>
      </w:r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-US"/>
        </w:rPr>
        <w:t>th</w:t>
      </w:r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International Conference on Air Quality, Milano, Italy, 201</w:t>
      </w:r>
      <w:r w:rsidR="00B334A2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6</w:t>
      </w:r>
    </w:p>
    <w:p w14:paraId="23EFB9B3" w14:textId="3542766A" w:rsidR="00904283" w:rsidRPr="00FE77C6" w:rsidRDefault="00EC4BA4" w:rsidP="00904283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S</w:t>
      </w:r>
      <w:r w:rsidR="00904283"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 </w:t>
      </w:r>
      <w:proofErr w:type="spellStart"/>
      <w:r w:rsidR="00904283"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</w:t>
      </w:r>
      <w:r w:rsidR="00904283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="00904283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Probabilistic Prediction of Hurricane Intensity with an Analog Ensemble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AMS Annual meeting, New Orleans,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US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2016, (poster presentation)</w:t>
      </w:r>
    </w:p>
    <w:p w14:paraId="742D498E" w14:textId="205FB422" w:rsidR="00EC4BA4" w:rsidRPr="00FE77C6" w:rsidRDefault="00EC4BA4" w:rsidP="00EC4BA4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L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 Monache, </w:t>
      </w:r>
      <w:r w:rsidR="005200F5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Fonts w:ascii="Arial" w:eastAsia="MS Mincho" w:hAnsi="Arial" w:cs="Arial"/>
          <w:sz w:val="22"/>
          <w:szCs w:val="22"/>
          <w:lang w:val="en-US"/>
        </w:rPr>
        <w:t>Gridded Probabilistic Forecasts of Weather Parameters with an Analog Ensemble</w:t>
      </w:r>
      <w:r w:rsidR="005F14FB" w:rsidRPr="00FE77C6">
        <w:rPr>
          <w:rFonts w:ascii="Arial" w:eastAsia="MS Mincho" w:hAnsi="Arial" w:cs="Arial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AMS Annual meeting, New Orleans,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US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2016</w:t>
      </w:r>
    </w:p>
    <w:p w14:paraId="47164AD1" w14:textId="363E0045" w:rsidR="00EC4BA4" w:rsidRPr="00FE77C6" w:rsidRDefault="00EC4BA4" w:rsidP="00EC4BA4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P Jimenez,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S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Fonts w:ascii="Arial" w:eastAsia="MS Mincho" w:hAnsi="Arial" w:cs="Arial"/>
          <w:sz w:val="22"/>
          <w:szCs w:val="22"/>
          <w:lang w:val="en-US"/>
        </w:rPr>
        <w:t>Accounting for the Effects of Unresolved Clouds in the Shortwave Irradiance Forecast of the WRF-Solar Model to Improve Solar Power Forecasts</w:t>
      </w:r>
      <w:r w:rsidR="005F14FB" w:rsidRPr="00FE77C6">
        <w:rPr>
          <w:rFonts w:ascii="Arial" w:eastAsia="MS Mincho" w:hAnsi="Arial" w:cs="Arial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AMS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Annual meeting, New Orleans, US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2016</w:t>
      </w:r>
    </w:p>
    <w:p w14:paraId="63CFBE68" w14:textId="08B13271" w:rsidR="00EC4BA4" w:rsidRPr="00FE77C6" w:rsidRDefault="00EC4BA4" w:rsidP="00EC4BA4">
      <w:pPr>
        <w:pStyle w:val="PlainText"/>
        <w:numPr>
          <w:ilvl w:val="0"/>
          <w:numId w:val="17"/>
        </w:numPr>
        <w:rPr>
          <w:rStyle w:val="Strong"/>
          <w:rFonts w:ascii="Arial" w:eastAsia="MS Mincho" w:hAnsi="Arial" w:cs="Arial"/>
          <w:b w:val="0"/>
          <w:bCs w:val="0"/>
          <w:sz w:val="22"/>
          <w:szCs w:val="22"/>
          <w:lang w:val="en-US"/>
        </w:rPr>
      </w:pPr>
      <w:r w:rsidRPr="00FE77C6">
        <w:rPr>
          <w:rFonts w:ascii="Arial" w:eastAsia="MS Mincho" w:hAnsi="Arial" w:cs="Arial"/>
          <w:b/>
          <w:sz w:val="22"/>
          <w:szCs w:val="22"/>
          <w:lang w:val="en-US"/>
        </w:rPr>
        <w:t xml:space="preserve">C </w:t>
      </w:r>
      <w:proofErr w:type="spellStart"/>
      <w:r w:rsidRPr="00FE77C6">
        <w:rPr>
          <w:rFonts w:ascii="Arial" w:eastAsia="MS Mincho" w:hAnsi="Arial" w:cs="Arial"/>
          <w:b/>
          <w:sz w:val="22"/>
          <w:szCs w:val="22"/>
          <w:lang w:val="en-US"/>
        </w:rPr>
        <w:t>Rozoff</w:t>
      </w:r>
      <w:proofErr w:type="spellEnd"/>
      <w:r w:rsidRPr="00FE77C6">
        <w:rPr>
          <w:rFonts w:ascii="Arial" w:eastAsia="MS Mincho" w:hAnsi="Arial" w:cs="Arial"/>
          <w:sz w:val="22"/>
          <w:szCs w:val="22"/>
          <w:lang w:val="en-US"/>
        </w:rPr>
        <w:t>,</w:t>
      </w:r>
      <w:r w:rsidR="005F14FB" w:rsidRPr="00FE77C6">
        <w:rPr>
          <w:rFonts w:ascii="Arial" w:eastAsia="MS Mincho" w:hAnsi="Arial" w:cs="Arial"/>
          <w:sz w:val="22"/>
          <w:szCs w:val="22"/>
          <w:lang w:val="en-US"/>
        </w:rPr>
        <w:t xml:space="preserve"> S </w:t>
      </w:r>
      <w:proofErr w:type="spellStart"/>
      <w:r w:rsidR="005F14FB" w:rsidRPr="00FE77C6">
        <w:rPr>
          <w:rFonts w:ascii="Arial" w:eastAsia="MS Mincho" w:hAnsi="Arial" w:cs="Arial"/>
          <w:sz w:val="22"/>
          <w:szCs w:val="22"/>
          <w:lang w:val="en-US"/>
        </w:rPr>
        <w:t>Alessandrini</w:t>
      </w:r>
      <w:proofErr w:type="spellEnd"/>
      <w:r w:rsidR="005F14FB" w:rsidRPr="00FE77C6">
        <w:rPr>
          <w:rFonts w:ascii="Arial" w:eastAsia="MS Mincho" w:hAnsi="Arial" w:cs="Arial"/>
          <w:sz w:val="22"/>
          <w:szCs w:val="22"/>
          <w:lang w:val="en-US"/>
        </w:rPr>
        <w:t>,</w:t>
      </w:r>
      <w:r w:rsidRPr="00FE77C6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r w:rsidR="005F14FB" w:rsidRPr="00FE77C6">
        <w:rPr>
          <w:rFonts w:ascii="Arial" w:eastAsia="MS Mincho" w:hAnsi="Arial" w:cs="Arial"/>
          <w:sz w:val="22"/>
          <w:szCs w:val="22"/>
          <w:lang w:val="en-US"/>
        </w:rPr>
        <w:t>“</w:t>
      </w:r>
      <w:r w:rsidRPr="00FE77C6">
        <w:rPr>
          <w:rFonts w:ascii="Arial" w:eastAsia="MS Mincho" w:hAnsi="Arial" w:cs="Arial"/>
          <w:sz w:val="22"/>
          <w:szCs w:val="22"/>
          <w:lang w:val="en-US"/>
        </w:rPr>
        <w:t>Probabilistic Prediction of Tropical Cyclone Intensification with an Analog Ensemble</w:t>
      </w:r>
      <w:r w:rsidR="005F14FB" w:rsidRPr="00FE77C6">
        <w:rPr>
          <w:rFonts w:ascii="Arial" w:eastAsia="MS Mincho" w:hAnsi="Arial" w:cs="Arial"/>
          <w:sz w:val="22"/>
          <w:szCs w:val="22"/>
          <w:lang w:val="en-US"/>
        </w:rPr>
        <w:t>”</w:t>
      </w:r>
      <w:r w:rsidRPr="00FE77C6">
        <w:rPr>
          <w:rFonts w:ascii="Arial" w:eastAsia="MS Mincho" w:hAnsi="Arial" w:cs="Arial"/>
          <w:sz w:val="22"/>
          <w:szCs w:val="22"/>
          <w:lang w:val="en-US"/>
        </w:rPr>
        <w:t xml:space="preserve">, HFP </w:t>
      </w:r>
      <w:r w:rsidR="00A7533B" w:rsidRPr="00FE77C6">
        <w:rPr>
          <w:rFonts w:ascii="Arial" w:eastAsia="MS Mincho" w:hAnsi="Arial" w:cs="Arial"/>
          <w:sz w:val="22"/>
          <w:szCs w:val="22"/>
          <w:lang w:val="en-US"/>
        </w:rPr>
        <w:t xml:space="preserve">annual </w:t>
      </w:r>
      <w:r w:rsidRPr="00FE77C6">
        <w:rPr>
          <w:rFonts w:ascii="Arial" w:eastAsia="MS Mincho" w:hAnsi="Arial" w:cs="Arial"/>
          <w:sz w:val="22"/>
          <w:szCs w:val="22"/>
          <w:lang w:val="en-US"/>
        </w:rPr>
        <w:t>meeting, Miami, FL, 2015</w:t>
      </w:r>
    </w:p>
    <w:p w14:paraId="73274931" w14:textId="07403BEC" w:rsidR="00D40384" w:rsidRPr="00FE77C6" w:rsidRDefault="00D40384" w:rsidP="00D40384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Solar Forecasting with an Analog Ensemble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Solar Power International,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Anaheim, US</w:t>
      </w:r>
      <w:r w:rsidR="00B334A2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2015</w:t>
      </w:r>
    </w:p>
    <w:p w14:paraId="3B103D8E" w14:textId="7E8A1578" w:rsidR="00C61E6E" w:rsidRPr="00FE77C6" w:rsidRDefault="00C61E6E" w:rsidP="00C61E6E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R Cabell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L Rodriguez, “A Self-Organizing Map-Based Approach to Generating Reduced-Size, Statistically Similar Climate Datasets”,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AGU Fall Meeting, San Francisco, US, 2015</w:t>
      </w:r>
    </w:p>
    <w:p w14:paraId="307AC74A" w14:textId="77777777" w:rsidR="00C61E6E" w:rsidRPr="00FE77C6" w:rsidRDefault="00C61E6E" w:rsidP="00C61E6E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lastRenderedPageBreak/>
        <w:t>JD Keller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, L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Delle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Monache,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“Downscaling of reanalysis precipitation data using the analog ensemble method for global and regional reanalysis”, AGU Fall Meeting, San Francisco, US, 2015</w:t>
      </w:r>
    </w:p>
    <w:p w14:paraId="452FC0C1" w14:textId="72B8A40F" w:rsidR="00D40384" w:rsidRPr="00FE77C6" w:rsidRDefault="00D40384" w:rsidP="00C61E6E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Verification of a Plume Rise Model Against Laboratory Simulations of a Highly Buoyant Plume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19th Annual George Mason University Conference on Atmospheric Transport and Dispersion Modeli</w:t>
      </w:r>
      <w:r w:rsidR="00B334A2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ng, Fairfax,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US</w:t>
      </w:r>
      <w:r w:rsidR="00B334A2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2015</w:t>
      </w:r>
    </w:p>
    <w:p w14:paraId="540291F1" w14:textId="6911ADDB" w:rsidR="00D40384" w:rsidRPr="00FE77C6" w:rsidRDefault="00D40384" w:rsidP="00D40384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,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Definition of typical-day dispersion patterns as a consequence of a hazardous release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19th Annual George Mason University Conference on Atmospheric Transport and Dispersion Modeling, F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airfax, US</w:t>
      </w:r>
      <w:r w:rsidR="00B334A2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2015</w:t>
      </w:r>
    </w:p>
    <w:p w14:paraId="01A59EA0" w14:textId="47276F7E" w:rsidR="00D40384" w:rsidRPr="00FE77C6" w:rsidRDefault="00D40384" w:rsidP="00D40384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A probabilistic load forecast system based on the analog ensemble method, ICEM (International Conference on Energy &amp; M</w:t>
      </w:r>
      <w:r w:rsidR="00B334A2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eteorology), Boulder, CO</w:t>
      </w:r>
      <w:r w:rsidR="0036616D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2015</w:t>
      </w:r>
    </w:p>
    <w:p w14:paraId="6A082C9A" w14:textId="617E056A" w:rsidR="00456507" w:rsidRPr="00FE77C6" w:rsidRDefault="00456507" w:rsidP="00456507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L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 Monache,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The Analog Ensemble for renewable energy applications: an overview,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ICEM (International Conference on Energy &amp; Meteorology), Boulder,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US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2015</w:t>
      </w:r>
    </w:p>
    <w:p w14:paraId="2EFA5E7A" w14:textId="4FAE60CF" w:rsidR="00D40384" w:rsidRPr="00FE77C6" w:rsidRDefault="00D40384" w:rsidP="00D40384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Definition of typical-day dispersion patterns as a consequence of a hazardous release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ITM (International Technical Meeting on air pollution modelling), Montpellier, France, 2015, (poster presentation)</w:t>
      </w:r>
    </w:p>
    <w:p w14:paraId="2747CC0D" w14:textId="1FC5897C" w:rsidR="003C0250" w:rsidRPr="00FE77C6" w:rsidRDefault="003C0250" w:rsidP="003C0250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S Haupt,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An Application of an Analog Ensemble for Short-Term Solar Power Forecasting, AMS annual meeting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Phoenix</w:t>
      </w:r>
      <w:r w:rsidR="0039692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US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2015</w:t>
      </w:r>
    </w:p>
    <w:p w14:paraId="2964B873" w14:textId="23AC1FB9" w:rsidR="00A7533B" w:rsidRPr="00FE77C6" w:rsidRDefault="00A7533B" w:rsidP="00A7533B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C Junk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von Bremen,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Späth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Optimizing the analog ensemble for probabilistic wind power forecasting at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four on and offshore wind farms”,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European Meteorological Society Annual Meeting, Prague, Czech Republic, 2014</w:t>
      </w:r>
    </w:p>
    <w:p w14:paraId="2EB46EC3" w14:textId="425C5930" w:rsidR="003C0250" w:rsidRPr="00FE77C6" w:rsidRDefault="003C0250" w:rsidP="003C0250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L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 Monache</w:t>
      </w:r>
      <w:r w:rsidR="00703CF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S </w:t>
      </w:r>
      <w:proofErr w:type="spellStart"/>
      <w:r w:rsidR="00703CF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="00703CF1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S Haupt,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Sperati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F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Davo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’, </w:t>
      </w:r>
      <w:proofErr w:type="gram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J 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Niessen</w:t>
      </w:r>
      <w:proofErr w:type="spellEnd"/>
      <w:proofErr w:type="gram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“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On the value of uncertainty quantification and probabilistic wind power predictions</w:t>
      </w:r>
      <w:r w:rsidR="005F14FB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”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EWEA annual event, Barcelona, Spain, 2014 (poster presentation)</w:t>
      </w:r>
    </w:p>
    <w:p w14:paraId="5B09FA97" w14:textId="07B11183" w:rsidR="003C0250" w:rsidRPr="00FE77C6" w:rsidRDefault="003C0250" w:rsidP="003C0250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F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Davo</w:t>
      </w:r>
      <w:proofErr w:type="spellEnd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’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Sperati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“An Application of PCA based approach to large area for wind power forecast”, EWEA’s Wind Power Forecasting Technology Workshop, Rotterdam, </w:t>
      </w:r>
      <w:r w:rsidR="00B334A2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Nederland,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2013 (poster presentation)</w:t>
      </w:r>
    </w:p>
    <w:p w14:paraId="28DF6533" w14:textId="790B5539" w:rsidR="003C0250" w:rsidRPr="00FE77C6" w:rsidRDefault="003C0250" w:rsidP="003C0250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F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Davo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’,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Sperati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M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Benini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L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Delle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Monache, </w:t>
      </w:r>
      <w:r w:rsidR="005F14FB" w:rsidRPr="00FE77C6">
        <w:rPr>
          <w:rFonts w:ascii="Arial" w:hAnsi="Arial" w:cs="Arial"/>
          <w:sz w:val="22"/>
          <w:szCs w:val="22"/>
          <w:lang w:val="en-US"/>
        </w:rPr>
        <w:t>“</w:t>
      </w:r>
      <w:r w:rsidRPr="00FE77C6">
        <w:rPr>
          <w:rFonts w:ascii="Arial" w:hAnsi="Arial" w:cs="Arial"/>
          <w:sz w:val="22"/>
          <w:szCs w:val="22"/>
          <w:lang w:val="en-US"/>
        </w:rPr>
        <w:t>Comparison of the economic impact of different wind power forecast systems for producers</w:t>
      </w:r>
      <w:r w:rsidR="005F14FB" w:rsidRPr="00FE77C6">
        <w:rPr>
          <w:rFonts w:ascii="Arial" w:hAnsi="Arial" w:cs="Arial"/>
          <w:sz w:val="22"/>
          <w:szCs w:val="22"/>
          <w:lang w:val="en-US"/>
        </w:rPr>
        <w:t>”</w:t>
      </w:r>
      <w:r w:rsidRPr="00FE77C6">
        <w:rPr>
          <w:rFonts w:ascii="Arial" w:hAnsi="Arial" w:cs="Arial"/>
          <w:sz w:val="22"/>
          <w:szCs w:val="22"/>
          <w:lang w:val="en-US"/>
        </w:rPr>
        <w:t>, EMS Annual meeting, Reading,</w:t>
      </w:r>
      <w:r w:rsidR="00B41740" w:rsidRPr="00FE77C6">
        <w:rPr>
          <w:rFonts w:ascii="Arial" w:hAnsi="Arial" w:cs="Arial"/>
          <w:sz w:val="22"/>
          <w:szCs w:val="22"/>
          <w:lang w:val="en-US"/>
        </w:rPr>
        <w:t xml:space="preserve"> United Kingdom,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2013</w:t>
      </w:r>
    </w:p>
    <w:p w14:paraId="1D3A100C" w14:textId="22BFEAE1" w:rsidR="003C0250" w:rsidRPr="00FE77C6" w:rsidRDefault="003C0250" w:rsidP="003C0250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Sperati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D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Cirio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A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Pitto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“An application and verification of ensemble forecasting on wind power to assess operational risk indicators in power grids”, ICEM Energy and Meteorology conference, Toulouse,</w:t>
      </w:r>
      <w:r w:rsidR="00B41740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France,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2013</w:t>
      </w:r>
    </w:p>
    <w:p w14:paraId="578670E1" w14:textId="5137C5A0" w:rsidR="003C0250" w:rsidRPr="00FE77C6" w:rsidRDefault="003C0250" w:rsidP="003C0250">
      <w:pPr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E Ferrero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A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Balanzino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, G Riva, “Does electric vehicles introduction in the car fleet improve air quality”, 15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-US"/>
        </w:rPr>
        <w:t>th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International Conference on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Harmonisation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within Atmospheric Dispersion Modelling for Regulatory Purposes, Madrid, </w:t>
      </w:r>
      <w:r w:rsidR="00B334A2"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Spain, </w:t>
      </w:r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2013</w:t>
      </w:r>
    </w:p>
    <w:p w14:paraId="5BA53D61" w14:textId="27E94589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 xml:space="preserve">S </w:t>
      </w:r>
      <w:proofErr w:type="spellStart"/>
      <w:r w:rsidRPr="00FE77C6">
        <w:rPr>
          <w:rStyle w:val="Strong"/>
          <w:rFonts w:ascii="Arial" w:hAnsi="Arial" w:cs="Arial"/>
          <w:bCs w:val="0"/>
          <w:sz w:val="22"/>
          <w:szCs w:val="22"/>
          <w:lang w:val="en-US"/>
        </w:rPr>
        <w:t>Alessandrini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L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Delle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Monache, S </w:t>
      </w:r>
      <w:proofErr w:type="spellStart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Sperati</w:t>
      </w:r>
      <w:proofErr w:type="spellEnd"/>
      <w:r w:rsidRPr="00FE77C6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, “Application of “analog” method for wind power ensemble forecasting”, 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EWEA Annual Event,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Vien</w:t>
      </w:r>
      <w:proofErr w:type="spellEnd"/>
      <w:r w:rsidR="00B334A2" w:rsidRPr="00FE77C6">
        <w:rPr>
          <w:rFonts w:ascii="Arial" w:hAnsi="Arial" w:cs="Arial"/>
          <w:sz w:val="22"/>
          <w:szCs w:val="22"/>
          <w:lang w:val="en-US"/>
        </w:rPr>
        <w:t>, Austria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(poster presentation)</w:t>
      </w:r>
      <w:r w:rsidR="009A6285" w:rsidRPr="00FE77C6">
        <w:rPr>
          <w:rFonts w:ascii="Arial" w:hAnsi="Arial" w:cs="Arial"/>
          <w:sz w:val="22"/>
          <w:szCs w:val="22"/>
          <w:lang w:val="en-US"/>
        </w:rPr>
        <w:t>, 2013</w:t>
      </w:r>
    </w:p>
    <w:p w14:paraId="6D30A3AD" w14:textId="767C1E6B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Sperati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P Pinson, “The use of different ensemble forecasting systems for wind power prediction on a real case in the South of Italy”, EWEA Annual Event, Copenhagen,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Denmark,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2012 (poster presentation)</w:t>
      </w:r>
      <w:r w:rsidR="00396921" w:rsidRPr="00FE77C6">
        <w:rPr>
          <w:rFonts w:ascii="Arial" w:hAnsi="Arial" w:cs="Arial"/>
          <w:sz w:val="22"/>
          <w:szCs w:val="22"/>
          <w:lang w:val="en-US"/>
        </w:rPr>
        <w:t>.</w:t>
      </w:r>
    </w:p>
    <w:p w14:paraId="7E042432" w14:textId="10967110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>E Ferrero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, D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Anfossi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L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Mortarini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“Beyond the Limits of the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Lagrangian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Particle Models, From the Chemistry to the Entrainment”, AGU Chapman Conference,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Lagrangian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Modelling of the Atmosphere, Grindelwald, 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Switzerland, </w:t>
      </w:r>
      <w:r w:rsidRPr="00FE77C6">
        <w:rPr>
          <w:rFonts w:ascii="Arial" w:hAnsi="Arial" w:cs="Arial"/>
          <w:sz w:val="22"/>
          <w:szCs w:val="22"/>
          <w:lang w:val="en-US"/>
        </w:rPr>
        <w:t>2011</w:t>
      </w:r>
    </w:p>
    <w:p w14:paraId="7FED9835" w14:textId="6F5590DB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Balanzino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E Ferrero, M Riva, “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Lagrangian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modelling evaluation of the NO</w:t>
      </w:r>
      <w:r w:rsidRPr="00FE77C6">
        <w:rPr>
          <w:rFonts w:ascii="Arial" w:hAnsi="Arial" w:cs="Arial"/>
          <w:sz w:val="22"/>
          <w:szCs w:val="22"/>
          <w:vertAlign w:val="subscript"/>
          <w:lang w:val="en-US"/>
        </w:rPr>
        <w:t>x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pollution reduction due to electric vehicles introduction”, 13</w:t>
      </w:r>
      <w:r w:rsidRPr="00FE77C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International Conference on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Harmonisation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within Atmospheric Dispersion Modelling for Regulat</w:t>
      </w:r>
      <w:r w:rsidR="00B41740" w:rsidRPr="00FE77C6">
        <w:rPr>
          <w:rFonts w:ascii="Arial" w:hAnsi="Arial" w:cs="Arial"/>
          <w:sz w:val="22"/>
          <w:szCs w:val="22"/>
          <w:lang w:val="en-US"/>
        </w:rPr>
        <w:t>ory Purposes, Kos, Greece</w:t>
      </w:r>
      <w:r w:rsidRPr="00FE77C6">
        <w:rPr>
          <w:rFonts w:ascii="Arial" w:hAnsi="Arial" w:cs="Arial"/>
          <w:sz w:val="22"/>
          <w:szCs w:val="22"/>
          <w:lang w:val="en-US"/>
        </w:rPr>
        <w:t>, 2011</w:t>
      </w:r>
    </w:p>
    <w:p w14:paraId="58F527CE" w14:textId="40A303F1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Sperati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P Pinson, “The influence of the new ECMWF Ensemble Prediction System resolution on wind power forecast accuracy and uncertainty estimation”, EMS Annual meeting, Berlin,</w:t>
      </w:r>
      <w:r w:rsidR="00B41740" w:rsidRPr="00FE77C6">
        <w:rPr>
          <w:rFonts w:ascii="Arial" w:hAnsi="Arial" w:cs="Arial"/>
          <w:sz w:val="22"/>
          <w:szCs w:val="22"/>
          <w:lang w:val="en-US"/>
        </w:rPr>
        <w:t xml:space="preserve"> Germany,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2011</w:t>
      </w:r>
    </w:p>
    <w:p w14:paraId="50050218" w14:textId="48DAFB0F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D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Ronzio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Decimi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Sperati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“The RSE wind and solar forecast system”, ES1002 Start Up </w:t>
      </w:r>
      <w:r w:rsidR="00A374A5" w:rsidRPr="00FE77C6">
        <w:rPr>
          <w:rFonts w:ascii="Arial" w:hAnsi="Arial" w:cs="Arial"/>
          <w:sz w:val="22"/>
          <w:szCs w:val="22"/>
          <w:lang w:val="en-US"/>
        </w:rPr>
        <w:t>COST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Action, Workshop, Nice,</w:t>
      </w:r>
      <w:r w:rsidR="00B41740" w:rsidRPr="00FE77C6">
        <w:rPr>
          <w:rFonts w:ascii="Arial" w:hAnsi="Arial" w:cs="Arial"/>
          <w:sz w:val="22"/>
          <w:szCs w:val="22"/>
          <w:lang w:val="en-US"/>
        </w:rPr>
        <w:t xml:space="preserve"> France,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2011</w:t>
      </w:r>
    </w:p>
    <w:p w14:paraId="6B2E4103" w14:textId="72AB16A6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Decimi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E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Lembo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L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Serri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“Assessment of an off-shore site's wind power energy using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meteorogical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models and measured data”, EWEA (European Wind Energy Association) </w:t>
      </w:r>
      <w:r w:rsidR="00B41740" w:rsidRPr="00FE77C6">
        <w:rPr>
          <w:rFonts w:ascii="Arial" w:hAnsi="Arial" w:cs="Arial"/>
          <w:sz w:val="22"/>
          <w:szCs w:val="22"/>
          <w:lang w:val="en-US"/>
        </w:rPr>
        <w:t>Brussels, Belgium, 2011,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(poster presentation)</w:t>
      </w:r>
    </w:p>
    <w:p w14:paraId="6880F850" w14:textId="6E5C3D23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P Pinson, R Hagedorn,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Decimi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Sperati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“An application of ensemble/multi model approach for wind power production forecasting”, EMS annual meeting, Zurich,</w:t>
      </w:r>
      <w:r w:rsidR="00B41740" w:rsidRPr="00FE77C6">
        <w:rPr>
          <w:rFonts w:ascii="Arial" w:hAnsi="Arial" w:cs="Arial"/>
          <w:sz w:val="22"/>
          <w:szCs w:val="22"/>
          <w:lang w:val="en-US"/>
        </w:rPr>
        <w:t xml:space="preserve"> Switzerland,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2010</w:t>
      </w:r>
    </w:p>
    <w:p w14:paraId="36C30861" w14:textId="5561DA3A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D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Anfossi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E Ferrero, “A New Method for Buoyant Plume Rise Computation in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Lagrangian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Particle Models”, ITM - NATO/SPS International Technical Meeting on Air Pollution Modelling and its Application, Torino,</w:t>
      </w:r>
      <w:r w:rsidR="00B41740" w:rsidRPr="00FE77C6">
        <w:rPr>
          <w:rFonts w:ascii="Arial" w:hAnsi="Arial" w:cs="Arial"/>
          <w:sz w:val="22"/>
          <w:szCs w:val="22"/>
          <w:lang w:val="en-US"/>
        </w:rPr>
        <w:t xml:space="preserve"> Italy,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2010</w:t>
      </w:r>
    </w:p>
    <w:p w14:paraId="7325399E" w14:textId="2317997A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Decimi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D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Ronzio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P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Bonelli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U De Angelis, G M Cirillo, F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Fioretti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“Comparison within different downscaling technique in a wind power forecast system”, EWEC (European Wind Energy Conference), Warsaw,</w:t>
      </w:r>
      <w:r w:rsidR="00B41740" w:rsidRPr="00FE77C6">
        <w:rPr>
          <w:rFonts w:ascii="Arial" w:hAnsi="Arial" w:cs="Arial"/>
          <w:sz w:val="22"/>
          <w:szCs w:val="22"/>
          <w:lang w:val="en-US"/>
        </w:rPr>
        <w:t xml:space="preserve"> Poland,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2010 (poster presentation)</w:t>
      </w:r>
    </w:p>
    <w:p w14:paraId="76204E11" w14:textId="5636CFAF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Decimi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L Palmieri, E Ferrero, “A wind power forecast system in complex topographic conditions”, EWEC (European Wind Energy Conference) conference proceedings,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Mareseille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</w:t>
      </w:r>
      <w:r w:rsidR="00B41740" w:rsidRPr="00FE77C6">
        <w:rPr>
          <w:rFonts w:ascii="Arial" w:hAnsi="Arial" w:cs="Arial"/>
          <w:sz w:val="22"/>
          <w:szCs w:val="22"/>
          <w:lang w:val="en-US"/>
        </w:rPr>
        <w:t xml:space="preserve"> France,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2009 (poster presentation)</w:t>
      </w:r>
    </w:p>
    <w:p w14:paraId="505FE320" w14:textId="32C84A24" w:rsidR="003C0250" w:rsidRPr="00FE77C6" w:rsidRDefault="003C0250" w:rsidP="003C0250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Decimi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E Ferrero, “Application of a meteorological model to the wind power forecast”, SIF (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Società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italiana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Fisica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), Genova,</w:t>
      </w:r>
      <w:r w:rsidR="00B41740" w:rsidRPr="00FE77C6">
        <w:rPr>
          <w:rFonts w:ascii="Arial" w:hAnsi="Arial" w:cs="Arial"/>
          <w:sz w:val="22"/>
          <w:szCs w:val="22"/>
          <w:lang w:val="en-US"/>
        </w:rPr>
        <w:t xml:space="preserve"> Italy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2008, oral presentation</w:t>
      </w:r>
    </w:p>
    <w:p w14:paraId="099933B2" w14:textId="48D109D7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J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Grieser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M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Evangelisti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R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Gommes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M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Bernardi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J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Ticheler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 Cofield, “The FAO African Rainfall Estimate FAO RFE”, conference abstract EGU general assembly,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Vien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</w:t>
      </w:r>
      <w:r w:rsidR="00B41740" w:rsidRPr="00FE77C6">
        <w:rPr>
          <w:rFonts w:ascii="Arial" w:hAnsi="Arial" w:cs="Arial"/>
          <w:sz w:val="22"/>
          <w:szCs w:val="22"/>
          <w:lang w:val="en-US"/>
        </w:rPr>
        <w:t xml:space="preserve"> Austria,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2007 (poster presentation) </w:t>
      </w:r>
    </w:p>
    <w:p w14:paraId="5560EACF" w14:textId="7BD5D539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E Ferrero, “An application of a </w:t>
      </w:r>
      <w:proofErr w:type="spellStart"/>
      <w:r w:rsidR="00CA4131" w:rsidRPr="00FE77C6">
        <w:rPr>
          <w:rFonts w:ascii="Arial" w:hAnsi="Arial" w:cs="Arial"/>
          <w:sz w:val="22"/>
          <w:szCs w:val="22"/>
          <w:lang w:val="en-US"/>
        </w:rPr>
        <w:t>L</w:t>
      </w:r>
      <w:r w:rsidRPr="00FE77C6">
        <w:rPr>
          <w:rFonts w:ascii="Arial" w:hAnsi="Arial" w:cs="Arial"/>
          <w:sz w:val="22"/>
          <w:szCs w:val="22"/>
          <w:lang w:val="en-US"/>
        </w:rPr>
        <w:t>agrangian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particle model with chemical reactions to power plant pollution dispersion in complex terrain”, ITM - N</w:t>
      </w:r>
      <w:r w:rsidR="00703CF1" w:rsidRPr="00FE77C6">
        <w:rPr>
          <w:rFonts w:ascii="Arial" w:hAnsi="Arial" w:cs="Arial"/>
          <w:sz w:val="22"/>
          <w:szCs w:val="22"/>
          <w:lang w:val="en-US"/>
        </w:rPr>
        <w:t>ATO/SPS International Technical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Meeting on Air Pollution Modelling and its Application, </w:t>
      </w:r>
      <w:r w:rsidR="00B334A2" w:rsidRPr="00FE77C6">
        <w:rPr>
          <w:rFonts w:ascii="Arial" w:hAnsi="Arial" w:cs="Arial"/>
          <w:sz w:val="22"/>
          <w:szCs w:val="22"/>
          <w:lang w:val="en-US"/>
        </w:rPr>
        <w:t>San Francisco (CA),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2009</w:t>
      </w:r>
    </w:p>
    <w:p w14:paraId="021CFB6B" w14:textId="7EC3B1BA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E Ferrero, “A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Lagrangian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particle model with chemical reactions: application in real atmosphere”, 12</w:t>
      </w:r>
      <w:r w:rsidRPr="00FE77C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Harmonisation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within Atmospheric Dispersion Modelling for Regulatory Purposes,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Cavtat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Croatia,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2008</w:t>
      </w:r>
    </w:p>
    <w:p w14:paraId="2CE5E0C9" w14:textId="615C307B" w:rsidR="003C0250" w:rsidRPr="00FE77C6" w:rsidRDefault="003C0250" w:rsidP="003C0250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Decimi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"</w:t>
      </w:r>
      <w:r w:rsidR="00CA4131" w:rsidRPr="00FE77C6">
        <w:rPr>
          <w:rFonts w:ascii="Arial" w:hAnsi="Arial" w:cs="Arial"/>
          <w:sz w:val="22"/>
          <w:szCs w:val="22"/>
          <w:lang w:val="en-US"/>
        </w:rPr>
        <w:t>Assessment of an off-shore site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wind power production using a meteorological model", Workshop EWEC 2007, Milano, 2007 (poster presentation)</w:t>
      </w:r>
    </w:p>
    <w:p w14:paraId="09ED393F" w14:textId="4CFD4626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E</w:t>
      </w:r>
      <w:r w:rsidR="00CA4131" w:rsidRPr="00FE77C6">
        <w:rPr>
          <w:rFonts w:ascii="Arial" w:hAnsi="Arial" w:cs="Arial"/>
          <w:sz w:val="22"/>
          <w:szCs w:val="22"/>
          <w:lang w:val="en-US"/>
        </w:rPr>
        <w:t xml:space="preserve"> Ferrero, G Belfiore, "A </w:t>
      </w:r>
      <w:proofErr w:type="spellStart"/>
      <w:r w:rsidR="00CA4131" w:rsidRPr="00FE77C6">
        <w:rPr>
          <w:rFonts w:ascii="Arial" w:hAnsi="Arial" w:cs="Arial"/>
          <w:sz w:val="22"/>
          <w:szCs w:val="22"/>
          <w:lang w:val="en-US"/>
        </w:rPr>
        <w:t>L</w:t>
      </w:r>
      <w:r w:rsidRPr="00FE77C6">
        <w:rPr>
          <w:rFonts w:ascii="Arial" w:hAnsi="Arial" w:cs="Arial"/>
          <w:sz w:val="22"/>
          <w:szCs w:val="22"/>
          <w:lang w:val="en-US"/>
        </w:rPr>
        <w:t>agrangian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reactive model", 11th International Conference on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Harmonisation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within Atmospheric Dispersion Modelling for Regulatory Purposes, Cambridge,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United Kingdom,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2007</w:t>
      </w:r>
    </w:p>
    <w:p w14:paraId="6CB9CF2B" w14:textId="77777777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Pirovano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Balanzino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M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Causà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</w:t>
      </w:r>
      <w:r w:rsidRPr="00FE77C6">
        <w:rPr>
          <w:rFonts w:ascii="Arial" w:hAnsi="Arial" w:cs="Arial"/>
          <w:b/>
          <w:sz w:val="22"/>
          <w:szCs w:val="22"/>
          <w:lang w:val="en-US"/>
        </w:rPr>
        <w:t>E Ferrero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, C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Pertot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M Costa, "Intercomparison between national and regional scale photochemical pollution simulations over Northern Italy", 6th International Conference on Urban Air Quality, Cyprus, 2007</w:t>
      </w:r>
    </w:p>
    <w:p w14:paraId="2F4DA80C" w14:textId="6ABAC174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S Trini Castelli, E Ferrero,</w:t>
      </w:r>
      <w:r w:rsidR="00CA4131" w:rsidRPr="00FE77C6">
        <w:rPr>
          <w:rFonts w:ascii="Arial" w:hAnsi="Arial" w:cs="Arial"/>
          <w:sz w:val="22"/>
          <w:szCs w:val="22"/>
          <w:lang w:val="en-US"/>
        </w:rPr>
        <w:t xml:space="preserve"> "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An application of RAMS to power plant pollution forecast in complex terrain", IRAMS Users,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Ubatuba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Brazil,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2006</w:t>
      </w:r>
    </w:p>
    <w:p w14:paraId="51349EEA" w14:textId="2B4F8CBB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Pirovano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C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Pertot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P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Bossi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G.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Maffeis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</w:t>
      </w:r>
      <w:r w:rsidRPr="00FE77C6">
        <w:rPr>
          <w:rFonts w:ascii="Arial" w:hAnsi="Arial" w:cs="Arial"/>
          <w:b/>
          <w:sz w:val="22"/>
          <w:szCs w:val="22"/>
          <w:lang w:val="en-US"/>
        </w:rPr>
        <w:t>M Costa,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"PM10 Long term modelling evaluation over Italy”, PM2006 - II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convegno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nazionale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sul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particolato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atmosferico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Firenze,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Italy,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2006</w:t>
      </w:r>
    </w:p>
    <w:p w14:paraId="6AC14694" w14:textId="25D6AB97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Pirovano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M Costa, </w:t>
      </w: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B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Bessagnet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E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Bossi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G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Maffeis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C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Pertot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R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Vautard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"Long term evaluation of secondary atmospheric pollution over Italy", ITM - NATO/SPS, International meeting on Air pollution modelling and its application, Leipzig,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Germany,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2006</w:t>
      </w:r>
    </w:p>
    <w:p w14:paraId="13BD9839" w14:textId="1DB112EE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="008478F8" w:rsidRPr="00FE77C6">
        <w:rPr>
          <w:rFonts w:ascii="Arial" w:hAnsi="Arial" w:cs="Arial"/>
          <w:sz w:val="22"/>
          <w:szCs w:val="22"/>
          <w:lang w:val="en-US"/>
        </w:rPr>
        <w:t>, G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Pirovano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</w:t>
      </w:r>
      <w:r w:rsidR="008478F8" w:rsidRPr="00FE77C6">
        <w:rPr>
          <w:rFonts w:ascii="Arial" w:hAnsi="Arial" w:cs="Arial"/>
          <w:b/>
          <w:sz w:val="22"/>
          <w:szCs w:val="22"/>
          <w:lang w:val="en-US"/>
        </w:rPr>
        <w:t>M</w:t>
      </w: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Bedogni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</w:t>
      </w:r>
      <w:r w:rsidR="008478F8" w:rsidRPr="00FE77C6">
        <w:rPr>
          <w:rFonts w:ascii="Arial" w:hAnsi="Arial" w:cs="Arial"/>
          <w:sz w:val="22"/>
          <w:szCs w:val="22"/>
          <w:lang w:val="en-US"/>
        </w:rPr>
        <w:t xml:space="preserve"> I Coll, F </w:t>
      </w:r>
      <w:proofErr w:type="spellStart"/>
      <w:r w:rsidR="008478F8" w:rsidRPr="00FE77C6">
        <w:rPr>
          <w:rFonts w:ascii="Arial" w:hAnsi="Arial" w:cs="Arial"/>
          <w:sz w:val="22"/>
          <w:szCs w:val="22"/>
          <w:lang w:val="en-US"/>
        </w:rPr>
        <w:t>Lasry</w:t>
      </w:r>
      <w:proofErr w:type="spellEnd"/>
      <w:r w:rsidR="008478F8" w:rsidRPr="00FE77C6">
        <w:rPr>
          <w:rFonts w:ascii="Arial" w:hAnsi="Arial" w:cs="Arial"/>
          <w:sz w:val="22"/>
          <w:szCs w:val="22"/>
          <w:lang w:val="en-US"/>
        </w:rPr>
        <w:t xml:space="preserve">, L </w:t>
      </w:r>
      <w:proofErr w:type="spellStart"/>
      <w:r w:rsidR="008478F8" w:rsidRPr="00FE77C6">
        <w:rPr>
          <w:rFonts w:ascii="Arial" w:hAnsi="Arial" w:cs="Arial"/>
          <w:sz w:val="22"/>
          <w:szCs w:val="22"/>
          <w:lang w:val="en-US"/>
        </w:rPr>
        <w:t>Menut</w:t>
      </w:r>
      <w:proofErr w:type="spellEnd"/>
      <w:r w:rsidR="008478F8" w:rsidRPr="00FE77C6">
        <w:rPr>
          <w:rFonts w:ascii="Arial" w:hAnsi="Arial" w:cs="Arial"/>
          <w:sz w:val="22"/>
          <w:szCs w:val="22"/>
          <w:lang w:val="en-US"/>
        </w:rPr>
        <w:t xml:space="preserve">, R </w:t>
      </w:r>
      <w:proofErr w:type="spellStart"/>
      <w:r w:rsidR="008478F8" w:rsidRPr="00FE77C6">
        <w:rPr>
          <w:rFonts w:ascii="Arial" w:hAnsi="Arial" w:cs="Arial"/>
          <w:sz w:val="22"/>
          <w:szCs w:val="22"/>
          <w:lang w:val="en-US"/>
        </w:rPr>
        <w:t>Vautard</w:t>
      </w:r>
      <w:proofErr w:type="spellEnd"/>
      <w:r w:rsidR="008478F8" w:rsidRPr="00FE77C6">
        <w:rPr>
          <w:rFonts w:ascii="Arial" w:hAnsi="Arial" w:cs="Arial"/>
          <w:sz w:val="22"/>
          <w:szCs w:val="22"/>
          <w:lang w:val="en-US"/>
        </w:rPr>
        <w:t>, M P Costa, V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Gabusi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" Application and sensitivity analysis of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CAMx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and Chimere air quality models in a coastal area", ITM - NATO/SPS, International meeting on Air pollution modelling and its application, Leipzig,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Germany,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2006</w:t>
      </w:r>
    </w:p>
    <w:p w14:paraId="6B85913B" w14:textId="0FCA4717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E Ferrero, </w:t>
      </w:r>
      <w:r w:rsidRPr="00FE77C6">
        <w:rPr>
          <w:rFonts w:ascii="Arial" w:hAnsi="Arial" w:cs="Arial"/>
          <w:b/>
          <w:sz w:val="22"/>
          <w:szCs w:val="22"/>
          <w:lang w:val="en-US"/>
        </w:rPr>
        <w:t>S Trini Castelli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, D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Anfossi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"One-y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ear simulation of power plant emissions using a parallel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Lagrangian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particle model", ITM - NATO/SPS, International meeting on Air pollution modelling and its application, L</w:t>
      </w:r>
      <w:r w:rsidR="00B334A2" w:rsidRPr="00FE77C6">
        <w:rPr>
          <w:rFonts w:ascii="Arial" w:hAnsi="Arial" w:cs="Arial"/>
          <w:sz w:val="22"/>
          <w:szCs w:val="22"/>
          <w:lang w:val="en-US"/>
        </w:rPr>
        <w:t>eipzig, Germany</w:t>
      </w:r>
      <w:r w:rsidRPr="00FE77C6">
        <w:rPr>
          <w:rFonts w:ascii="Arial" w:hAnsi="Arial" w:cs="Arial"/>
          <w:sz w:val="22"/>
          <w:szCs w:val="22"/>
          <w:lang w:val="en-US"/>
        </w:rPr>
        <w:t>, 2006, (poster presentation)</w:t>
      </w:r>
    </w:p>
    <w:p w14:paraId="7E216C0E" w14:textId="5E160104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E Ferrero, S Trini Castelli, "Turbulence closure in atmospheric circulation model and its influence on the dispersion", 10</w:t>
      </w:r>
      <w:r w:rsidRPr="00FE77C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International Conference on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Harmonisation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within dispersion modelling for regulatory purposes,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Sissi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Greece,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2005 (poster presentation)</w:t>
      </w:r>
    </w:p>
    <w:p w14:paraId="633B5D61" w14:textId="1A2033EC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E Ferrero, S Trini Castelli, D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Anfossi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 "Simulation and comparison of mean flow, turbulence and dispersion in complex terrain", 9</w:t>
      </w:r>
      <w:r w:rsidRPr="00FE77C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International Conference on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Harmonisation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 within dispersion modelling for regulatory purposes,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Garmis</w:t>
      </w:r>
      <w:r w:rsidR="00B334A2" w:rsidRPr="00FE77C6">
        <w:rPr>
          <w:rFonts w:ascii="Arial" w:hAnsi="Arial" w:cs="Arial"/>
          <w:sz w:val="22"/>
          <w:szCs w:val="22"/>
          <w:lang w:val="en-US"/>
        </w:rPr>
        <w:t>c</w:t>
      </w:r>
      <w:r w:rsidRPr="00FE77C6">
        <w:rPr>
          <w:rFonts w:ascii="Arial" w:hAnsi="Arial" w:cs="Arial"/>
          <w:sz w:val="22"/>
          <w:szCs w:val="22"/>
          <w:lang w:val="en-US"/>
        </w:rPr>
        <w:t>h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Germany,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2004 </w:t>
      </w:r>
    </w:p>
    <w:p w14:paraId="777A3BA9" w14:textId="1BFA079F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S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Alessandrini</w:t>
      </w:r>
      <w:proofErr w:type="spellEnd"/>
      <w:proofErr w:type="gramStart"/>
      <w:r w:rsidRPr="00FE77C6">
        <w:rPr>
          <w:rFonts w:ascii="Arial" w:hAnsi="Arial" w:cs="Arial"/>
          <w:b/>
          <w:sz w:val="22"/>
          <w:szCs w:val="22"/>
          <w:lang w:val="en-US"/>
        </w:rPr>
        <w:t>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”Numerical</w:t>
      </w:r>
      <w:proofErr w:type="gramEnd"/>
      <w:r w:rsidRPr="00FE77C6">
        <w:rPr>
          <w:rFonts w:ascii="Arial" w:hAnsi="Arial" w:cs="Arial"/>
          <w:sz w:val="22"/>
          <w:szCs w:val="22"/>
          <w:lang w:val="en-US"/>
        </w:rPr>
        <w:t xml:space="preserve"> models for the study of the pollutants dispersion in the atmosphere”, CAPI “8</w:t>
      </w:r>
      <w:r w:rsidRPr="00FE77C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workshop on high performance computing”, Milano,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Italy,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2004</w:t>
      </w:r>
    </w:p>
    <w:p w14:paraId="274FB20A" w14:textId="0D31D11F" w:rsidR="003C0250" w:rsidRPr="00FE77C6" w:rsidRDefault="003C0250" w:rsidP="003C0250">
      <w:pPr>
        <w:pStyle w:val="Indirizzo"/>
        <w:numPr>
          <w:ilvl w:val="0"/>
          <w:numId w:val="17"/>
        </w:numPr>
        <w:pBdr>
          <w:left w:val="none" w:sz="0" w:space="0" w:color="auto"/>
        </w:pBdr>
        <w:ind w:right="-1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b/>
          <w:sz w:val="22"/>
          <w:szCs w:val="22"/>
          <w:lang w:val="en-US"/>
        </w:rPr>
        <w:t xml:space="preserve">G </w:t>
      </w:r>
      <w:proofErr w:type="spellStart"/>
      <w:r w:rsidRPr="00FE77C6">
        <w:rPr>
          <w:rFonts w:ascii="Arial" w:hAnsi="Arial" w:cs="Arial"/>
          <w:b/>
          <w:sz w:val="22"/>
          <w:szCs w:val="22"/>
          <w:lang w:val="en-US"/>
        </w:rPr>
        <w:t>Tinarelli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Alessandrini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D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Anfossi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F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Pavone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S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Cuffini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 xml:space="preserve">, “Assessment of pollution impact over Turin suburban area using integrated methods”, 25th NATO/CCMS international Technical meeting on air pollution modelling and its application, Louvain la </w:t>
      </w:r>
      <w:proofErr w:type="spellStart"/>
      <w:r w:rsidRPr="00FE77C6">
        <w:rPr>
          <w:rFonts w:ascii="Arial" w:hAnsi="Arial" w:cs="Arial"/>
          <w:sz w:val="22"/>
          <w:szCs w:val="22"/>
          <w:lang w:val="en-US"/>
        </w:rPr>
        <w:t>Neuve</w:t>
      </w:r>
      <w:proofErr w:type="spellEnd"/>
      <w:r w:rsidRPr="00FE77C6">
        <w:rPr>
          <w:rFonts w:ascii="Arial" w:hAnsi="Arial" w:cs="Arial"/>
          <w:sz w:val="22"/>
          <w:szCs w:val="22"/>
          <w:lang w:val="en-US"/>
        </w:rPr>
        <w:t>,</w:t>
      </w:r>
      <w:r w:rsidR="00B334A2" w:rsidRPr="00FE77C6">
        <w:rPr>
          <w:rFonts w:ascii="Arial" w:hAnsi="Arial" w:cs="Arial"/>
          <w:sz w:val="22"/>
          <w:szCs w:val="22"/>
          <w:lang w:val="en-US"/>
        </w:rPr>
        <w:t xml:space="preserve"> Belgium,</w:t>
      </w:r>
      <w:r w:rsidRPr="00FE77C6">
        <w:rPr>
          <w:rFonts w:ascii="Arial" w:hAnsi="Arial" w:cs="Arial"/>
          <w:sz w:val="22"/>
          <w:szCs w:val="22"/>
          <w:lang w:val="en-US"/>
        </w:rPr>
        <w:t xml:space="preserve"> 2001 (poster presentation)</w:t>
      </w:r>
    </w:p>
    <w:p w14:paraId="28E39F04" w14:textId="77777777" w:rsidR="00506D4B" w:rsidRPr="00FE77C6" w:rsidRDefault="00506D4B" w:rsidP="00CF06BD">
      <w:pPr>
        <w:pStyle w:val="Titolodellasezione"/>
        <w:pBdr>
          <w:left w:val="none" w:sz="0" w:space="0" w:color="auto"/>
        </w:pBdr>
        <w:spacing w:before="0"/>
        <w:rPr>
          <w:rStyle w:val="CommentReference"/>
          <w:rFonts w:ascii="Arial" w:hAnsi="Arial" w:cs="Arial"/>
          <w:b w:val="0"/>
          <w:lang w:val="en-US"/>
        </w:rPr>
      </w:pPr>
    </w:p>
    <w:p w14:paraId="18E31EDE" w14:textId="38F084D9" w:rsidR="003C0250" w:rsidRPr="00FE77C6" w:rsidRDefault="003C0250" w:rsidP="001E5694">
      <w:pPr>
        <w:pStyle w:val="Titolodellasezione"/>
        <w:pBdr>
          <w:left w:val="none" w:sz="0" w:space="0" w:color="auto"/>
        </w:pBdr>
        <w:spacing w:before="0"/>
        <w:outlineLvl w:val="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SPORT ACTIVITIES</w:t>
      </w:r>
    </w:p>
    <w:p w14:paraId="7CA464D7" w14:textId="77777777" w:rsidR="00D12E2D" w:rsidRPr="00FE77C6" w:rsidRDefault="00D12E2D" w:rsidP="00CF06BD">
      <w:pPr>
        <w:pStyle w:val="Titolodellasezione"/>
        <w:pBdr>
          <w:left w:val="none" w:sz="0" w:space="0" w:color="auto"/>
        </w:pBdr>
        <w:spacing w:before="0"/>
        <w:rPr>
          <w:rFonts w:ascii="Arial" w:hAnsi="Arial" w:cs="Arial"/>
          <w:sz w:val="22"/>
          <w:szCs w:val="22"/>
          <w:lang w:val="en-US"/>
        </w:rPr>
      </w:pPr>
    </w:p>
    <w:p w14:paraId="47AC0871" w14:textId="09C1A9A8" w:rsidR="003C0250" w:rsidRPr="00FE77C6" w:rsidRDefault="00D12E2D" w:rsidP="00D12E2D">
      <w:pPr>
        <w:pStyle w:val="Indirizzo"/>
        <w:pBdr>
          <w:left w:val="none" w:sz="0" w:space="0" w:color="auto"/>
        </w:pBdr>
        <w:ind w:left="284" w:right="-1" w:hanging="284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1998-present</w:t>
      </w:r>
      <w:r w:rsidRPr="00FE77C6">
        <w:rPr>
          <w:rFonts w:ascii="Arial" w:hAnsi="Arial" w:cs="Arial"/>
          <w:sz w:val="22"/>
          <w:szCs w:val="22"/>
          <w:lang w:val="en-US"/>
        </w:rPr>
        <w:tab/>
      </w:r>
      <w:r w:rsidR="003C0250" w:rsidRPr="00FE77C6">
        <w:rPr>
          <w:rFonts w:ascii="Arial" w:hAnsi="Arial" w:cs="Arial"/>
          <w:sz w:val="22"/>
          <w:szCs w:val="22"/>
          <w:lang w:val="en-US"/>
        </w:rPr>
        <w:t xml:space="preserve">Mountain </w:t>
      </w:r>
      <w:r w:rsidRPr="00FE77C6">
        <w:rPr>
          <w:rFonts w:ascii="Arial" w:hAnsi="Arial" w:cs="Arial"/>
          <w:sz w:val="22"/>
          <w:szCs w:val="22"/>
          <w:lang w:val="en-US"/>
        </w:rPr>
        <w:t>bike: Participation to more than 200 races in the Expert category</w:t>
      </w:r>
    </w:p>
    <w:p w14:paraId="5C23D7AE" w14:textId="23E2A02F" w:rsidR="003C0250" w:rsidRPr="00FE77C6" w:rsidRDefault="00D12E2D" w:rsidP="00D12E2D">
      <w:pPr>
        <w:pStyle w:val="Indirizzo"/>
        <w:pBdr>
          <w:left w:val="none" w:sz="0" w:space="0" w:color="auto"/>
        </w:pBdr>
        <w:ind w:left="284" w:right="-1" w:hanging="284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1990-1999</w:t>
      </w:r>
      <w:r w:rsidRPr="00FE77C6">
        <w:rPr>
          <w:rFonts w:ascii="Arial" w:hAnsi="Arial" w:cs="Arial"/>
          <w:sz w:val="22"/>
          <w:szCs w:val="22"/>
          <w:lang w:val="en-US"/>
        </w:rPr>
        <w:tab/>
      </w:r>
      <w:r w:rsidR="003B5C4D" w:rsidRPr="00FE77C6">
        <w:rPr>
          <w:rFonts w:ascii="Arial" w:hAnsi="Arial" w:cs="Arial"/>
          <w:sz w:val="22"/>
          <w:szCs w:val="22"/>
          <w:lang w:val="en-US"/>
        </w:rPr>
        <w:t xml:space="preserve">Basket: </w:t>
      </w:r>
      <w:r w:rsidRPr="00FE77C6">
        <w:rPr>
          <w:rFonts w:ascii="Arial" w:hAnsi="Arial" w:cs="Arial"/>
          <w:sz w:val="22"/>
          <w:szCs w:val="22"/>
          <w:lang w:val="en-US"/>
        </w:rPr>
        <w:t>Participation to the Italian 1st division Italian tournament</w:t>
      </w:r>
    </w:p>
    <w:p w14:paraId="66160E6B" w14:textId="77777777" w:rsidR="003C0250" w:rsidRPr="00FE77C6" w:rsidRDefault="003C0250" w:rsidP="00D12E2D">
      <w:pPr>
        <w:pStyle w:val="Indirizzo"/>
        <w:pBdr>
          <w:left w:val="none" w:sz="0" w:space="0" w:color="auto"/>
        </w:pBdr>
        <w:ind w:left="284" w:right="-1" w:hanging="284"/>
        <w:rPr>
          <w:rFonts w:ascii="Arial" w:hAnsi="Arial" w:cs="Arial"/>
          <w:sz w:val="22"/>
          <w:szCs w:val="22"/>
          <w:lang w:val="en-US"/>
        </w:rPr>
      </w:pPr>
    </w:p>
    <w:p w14:paraId="3F58145A" w14:textId="77777777" w:rsidR="00EC4F5B" w:rsidRPr="00FE77C6" w:rsidRDefault="00EC4F5B" w:rsidP="001E5694">
      <w:pPr>
        <w:pStyle w:val="Titolodellasezione"/>
        <w:pBdr>
          <w:left w:val="none" w:sz="0" w:space="0" w:color="auto"/>
        </w:pBdr>
        <w:spacing w:before="0"/>
        <w:outlineLvl w:val="0"/>
        <w:rPr>
          <w:rFonts w:ascii="Arial" w:hAnsi="Arial" w:cs="Arial"/>
          <w:sz w:val="22"/>
          <w:szCs w:val="22"/>
          <w:lang w:val="en-US"/>
        </w:rPr>
      </w:pPr>
      <w:r w:rsidRPr="00FE77C6">
        <w:rPr>
          <w:rFonts w:ascii="Arial" w:hAnsi="Arial" w:cs="Arial"/>
          <w:sz w:val="22"/>
          <w:szCs w:val="22"/>
          <w:lang w:val="en-US"/>
        </w:rPr>
        <w:t>LANGUAGES</w:t>
      </w:r>
    </w:p>
    <w:p w14:paraId="31118781" w14:textId="77777777" w:rsidR="000B062E" w:rsidRPr="00FE77C6" w:rsidRDefault="000B062E" w:rsidP="00CF06BD">
      <w:pPr>
        <w:pStyle w:val="Titolodellasezione"/>
        <w:pBdr>
          <w:left w:val="none" w:sz="0" w:space="0" w:color="auto"/>
        </w:pBdr>
        <w:spacing w:before="0"/>
        <w:rPr>
          <w:rFonts w:ascii="Arial" w:hAnsi="Arial" w:cs="Arial"/>
          <w:sz w:val="22"/>
          <w:szCs w:val="22"/>
          <w:lang w:val="en-US"/>
        </w:rPr>
      </w:pPr>
    </w:p>
    <w:p w14:paraId="08882C4B" w14:textId="77777777" w:rsidR="00EC4F5B" w:rsidRPr="00FE77C6" w:rsidRDefault="006E40B9" w:rsidP="00CF06BD">
      <w:pPr>
        <w:pStyle w:val="Nomesociet"/>
        <w:pBdr>
          <w:left w:val="none" w:sz="0" w:space="0" w:color="auto"/>
        </w:pBdr>
        <w:spacing w:before="0"/>
        <w:rPr>
          <w:rFonts w:cs="Arial"/>
          <w:b w:val="0"/>
          <w:sz w:val="22"/>
          <w:szCs w:val="22"/>
          <w:lang w:val="en-US"/>
        </w:rPr>
      </w:pPr>
      <w:r w:rsidRPr="00FE77C6">
        <w:rPr>
          <w:rFonts w:cs="Arial"/>
          <w:b w:val="0"/>
          <w:sz w:val="22"/>
          <w:szCs w:val="22"/>
          <w:lang w:val="en-US"/>
        </w:rPr>
        <w:t>Italian (native), English (fluent)</w:t>
      </w:r>
    </w:p>
    <w:sectPr w:rsidR="00EC4F5B" w:rsidRPr="00FE77C6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75E4" w14:textId="77777777" w:rsidR="00A44B86" w:rsidRDefault="00A44B86" w:rsidP="006E40B9">
      <w:r>
        <w:separator/>
      </w:r>
    </w:p>
  </w:endnote>
  <w:endnote w:type="continuationSeparator" w:id="0">
    <w:p w14:paraId="0259BB71" w14:textId="77777777" w:rsidR="00A44B86" w:rsidRDefault="00A44B86" w:rsidP="006E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E8C6" w14:textId="77777777" w:rsidR="00C61E6E" w:rsidRDefault="00C61E6E" w:rsidP="006E4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0EF69" w14:textId="77777777" w:rsidR="00C61E6E" w:rsidRDefault="00C61E6E" w:rsidP="00B310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4676" w14:textId="77777777" w:rsidR="00C61E6E" w:rsidRDefault="00C61E6E" w:rsidP="006E4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A0AD3A3" w14:textId="77777777" w:rsidR="00C61E6E" w:rsidRDefault="00C61E6E" w:rsidP="00B310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DDC3" w14:textId="77777777" w:rsidR="00A44B86" w:rsidRDefault="00A44B86" w:rsidP="006E40B9">
      <w:r>
        <w:separator/>
      </w:r>
    </w:p>
  </w:footnote>
  <w:footnote w:type="continuationSeparator" w:id="0">
    <w:p w14:paraId="6090712E" w14:textId="77777777" w:rsidR="00A44B86" w:rsidRDefault="00A44B86" w:rsidP="006E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C82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B325C"/>
    <w:multiLevelType w:val="hybridMultilevel"/>
    <w:tmpl w:val="7C8E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590"/>
    <w:multiLevelType w:val="hybridMultilevel"/>
    <w:tmpl w:val="5F86EC5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44B7E"/>
    <w:multiLevelType w:val="hybridMultilevel"/>
    <w:tmpl w:val="E880F96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303AC8"/>
    <w:multiLevelType w:val="hybridMultilevel"/>
    <w:tmpl w:val="4C7A4CB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101E0E"/>
    <w:multiLevelType w:val="hybridMultilevel"/>
    <w:tmpl w:val="AE9AD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38F6"/>
    <w:multiLevelType w:val="hybridMultilevel"/>
    <w:tmpl w:val="F76EC23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2E2EA3"/>
    <w:multiLevelType w:val="hybridMultilevel"/>
    <w:tmpl w:val="ABBCD5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4479BD"/>
    <w:multiLevelType w:val="hybridMultilevel"/>
    <w:tmpl w:val="469E79A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2340B"/>
    <w:multiLevelType w:val="hybridMultilevel"/>
    <w:tmpl w:val="7438E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D649D"/>
    <w:multiLevelType w:val="hybridMultilevel"/>
    <w:tmpl w:val="251292A8"/>
    <w:lvl w:ilvl="0" w:tplc="B0845E3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3BB4"/>
    <w:multiLevelType w:val="hybridMultilevel"/>
    <w:tmpl w:val="680063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0868E4"/>
    <w:multiLevelType w:val="hybridMultilevel"/>
    <w:tmpl w:val="7E4C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07E6E"/>
    <w:multiLevelType w:val="hybridMultilevel"/>
    <w:tmpl w:val="14AEA9CC"/>
    <w:lvl w:ilvl="0" w:tplc="F9D4059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7017B"/>
    <w:multiLevelType w:val="hybridMultilevel"/>
    <w:tmpl w:val="0CB27C9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DC17D0"/>
    <w:multiLevelType w:val="multilevel"/>
    <w:tmpl w:val="6FA2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ED4B1C"/>
    <w:multiLevelType w:val="hybridMultilevel"/>
    <w:tmpl w:val="5ADE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867002"/>
    <w:multiLevelType w:val="hybridMultilevel"/>
    <w:tmpl w:val="79A428F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20B5F"/>
    <w:multiLevelType w:val="hybridMultilevel"/>
    <w:tmpl w:val="ECBA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E1386"/>
    <w:multiLevelType w:val="hybridMultilevel"/>
    <w:tmpl w:val="709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A3586"/>
    <w:multiLevelType w:val="hybridMultilevel"/>
    <w:tmpl w:val="066E1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D1ADD"/>
    <w:multiLevelType w:val="hybridMultilevel"/>
    <w:tmpl w:val="7C8E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6420C"/>
    <w:multiLevelType w:val="hybridMultilevel"/>
    <w:tmpl w:val="18E6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804FF"/>
    <w:multiLevelType w:val="singleLevel"/>
    <w:tmpl w:val="580E8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</w:rPr>
    </w:lvl>
  </w:abstractNum>
  <w:abstractNum w:abstractNumId="24" w15:restartNumberingAfterBreak="0">
    <w:nsid w:val="6BAF7049"/>
    <w:multiLevelType w:val="hybridMultilevel"/>
    <w:tmpl w:val="EC505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DB0475"/>
    <w:multiLevelType w:val="hybridMultilevel"/>
    <w:tmpl w:val="4446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F65AC"/>
    <w:multiLevelType w:val="hybridMultilevel"/>
    <w:tmpl w:val="7C8E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4614D"/>
    <w:multiLevelType w:val="hybridMultilevel"/>
    <w:tmpl w:val="3DF40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3A3E70"/>
    <w:multiLevelType w:val="hybridMultilevel"/>
    <w:tmpl w:val="FEE6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85088"/>
    <w:multiLevelType w:val="hybridMultilevel"/>
    <w:tmpl w:val="5F86EC5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3F2EDE"/>
    <w:multiLevelType w:val="hybridMultilevel"/>
    <w:tmpl w:val="F0EAC02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755901">
    <w:abstractNumId w:val="30"/>
  </w:num>
  <w:num w:numId="2" w16cid:durableId="948776602">
    <w:abstractNumId w:val="30"/>
  </w:num>
  <w:num w:numId="3" w16cid:durableId="213201828">
    <w:abstractNumId w:val="9"/>
  </w:num>
  <w:num w:numId="4" w16cid:durableId="65882678">
    <w:abstractNumId w:val="12"/>
  </w:num>
  <w:num w:numId="5" w16cid:durableId="1098911986">
    <w:abstractNumId w:val="18"/>
  </w:num>
  <w:num w:numId="6" w16cid:durableId="1839149872">
    <w:abstractNumId w:val="4"/>
  </w:num>
  <w:num w:numId="7" w16cid:durableId="765030889">
    <w:abstractNumId w:val="26"/>
  </w:num>
  <w:num w:numId="8" w16cid:durableId="234438161">
    <w:abstractNumId w:val="19"/>
  </w:num>
  <w:num w:numId="9" w16cid:durableId="1507359835">
    <w:abstractNumId w:val="28"/>
  </w:num>
  <w:num w:numId="10" w16cid:durableId="1130199835">
    <w:abstractNumId w:val="7"/>
  </w:num>
  <w:num w:numId="11" w16cid:durableId="1356006020">
    <w:abstractNumId w:val="11"/>
  </w:num>
  <w:num w:numId="12" w16cid:durableId="347831777">
    <w:abstractNumId w:val="8"/>
  </w:num>
  <w:num w:numId="13" w16cid:durableId="1828980465">
    <w:abstractNumId w:val="6"/>
  </w:num>
  <w:num w:numId="14" w16cid:durableId="1396976356">
    <w:abstractNumId w:val="14"/>
  </w:num>
  <w:num w:numId="15" w16cid:durableId="1308045937">
    <w:abstractNumId w:val="17"/>
  </w:num>
  <w:num w:numId="16" w16cid:durableId="1866793432">
    <w:abstractNumId w:val="0"/>
  </w:num>
  <w:num w:numId="17" w16cid:durableId="395592438">
    <w:abstractNumId w:val="5"/>
  </w:num>
  <w:num w:numId="18" w16cid:durableId="1991474170">
    <w:abstractNumId w:val="29"/>
  </w:num>
  <w:num w:numId="19" w16cid:durableId="1467427356">
    <w:abstractNumId w:val="3"/>
  </w:num>
  <w:num w:numId="20" w16cid:durableId="17202628">
    <w:abstractNumId w:val="16"/>
  </w:num>
  <w:num w:numId="21" w16cid:durableId="2067145174">
    <w:abstractNumId w:val="20"/>
  </w:num>
  <w:num w:numId="22" w16cid:durableId="1549145063">
    <w:abstractNumId w:val="24"/>
  </w:num>
  <w:num w:numId="23" w16cid:durableId="508833278">
    <w:abstractNumId w:val="2"/>
  </w:num>
  <w:num w:numId="24" w16cid:durableId="190143255">
    <w:abstractNumId w:val="23"/>
  </w:num>
  <w:num w:numId="25" w16cid:durableId="217597473">
    <w:abstractNumId w:val="21"/>
  </w:num>
  <w:num w:numId="26" w16cid:durableId="219367853">
    <w:abstractNumId w:val="27"/>
  </w:num>
  <w:num w:numId="27" w16cid:durableId="371923960">
    <w:abstractNumId w:val="1"/>
  </w:num>
  <w:num w:numId="28" w16cid:durableId="1051879338">
    <w:abstractNumId w:val="13"/>
  </w:num>
  <w:num w:numId="29" w16cid:durableId="1625767776">
    <w:abstractNumId w:val="22"/>
  </w:num>
  <w:num w:numId="30" w16cid:durableId="1432553851">
    <w:abstractNumId w:val="15"/>
  </w:num>
  <w:num w:numId="31" w16cid:durableId="721102682">
    <w:abstractNumId w:val="25"/>
  </w:num>
  <w:num w:numId="32" w16cid:durableId="1353607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075"/>
    <w:rsid w:val="0000526C"/>
    <w:rsid w:val="00017EA1"/>
    <w:rsid w:val="0002155F"/>
    <w:rsid w:val="0003463B"/>
    <w:rsid w:val="0004781B"/>
    <w:rsid w:val="00063031"/>
    <w:rsid w:val="0006534E"/>
    <w:rsid w:val="000678CB"/>
    <w:rsid w:val="000A5DCE"/>
    <w:rsid w:val="000B062E"/>
    <w:rsid w:val="000B06D3"/>
    <w:rsid w:val="000B0EA4"/>
    <w:rsid w:val="000D46C8"/>
    <w:rsid w:val="000D5B48"/>
    <w:rsid w:val="000E6C5C"/>
    <w:rsid w:val="00102B45"/>
    <w:rsid w:val="00105FA2"/>
    <w:rsid w:val="001175BB"/>
    <w:rsid w:val="001208A6"/>
    <w:rsid w:val="00120C55"/>
    <w:rsid w:val="00120F1F"/>
    <w:rsid w:val="00132F5B"/>
    <w:rsid w:val="001335A0"/>
    <w:rsid w:val="0013587F"/>
    <w:rsid w:val="00142073"/>
    <w:rsid w:val="00143576"/>
    <w:rsid w:val="0014712A"/>
    <w:rsid w:val="00177DD9"/>
    <w:rsid w:val="00177F12"/>
    <w:rsid w:val="001873F5"/>
    <w:rsid w:val="00195457"/>
    <w:rsid w:val="001B1BAA"/>
    <w:rsid w:val="001B2BF9"/>
    <w:rsid w:val="001E26FF"/>
    <w:rsid w:val="001E5694"/>
    <w:rsid w:val="001F2D41"/>
    <w:rsid w:val="001F38CB"/>
    <w:rsid w:val="001F5B7A"/>
    <w:rsid w:val="002350AE"/>
    <w:rsid w:val="00241B60"/>
    <w:rsid w:val="00242143"/>
    <w:rsid w:val="0024457D"/>
    <w:rsid w:val="00246149"/>
    <w:rsid w:val="00255A27"/>
    <w:rsid w:val="00260A46"/>
    <w:rsid w:val="00263AB1"/>
    <w:rsid w:val="002647F9"/>
    <w:rsid w:val="0027440C"/>
    <w:rsid w:val="00277AAC"/>
    <w:rsid w:val="00297CF0"/>
    <w:rsid w:val="002A1CA2"/>
    <w:rsid w:val="002A65DA"/>
    <w:rsid w:val="002B0845"/>
    <w:rsid w:val="002B38C9"/>
    <w:rsid w:val="002C31FD"/>
    <w:rsid w:val="002D3C65"/>
    <w:rsid w:val="003010CB"/>
    <w:rsid w:val="00312F23"/>
    <w:rsid w:val="003157A1"/>
    <w:rsid w:val="00345B5A"/>
    <w:rsid w:val="00363F97"/>
    <w:rsid w:val="0036616D"/>
    <w:rsid w:val="00370175"/>
    <w:rsid w:val="00373E4B"/>
    <w:rsid w:val="00373EE5"/>
    <w:rsid w:val="00376EEA"/>
    <w:rsid w:val="00382DBE"/>
    <w:rsid w:val="00395A36"/>
    <w:rsid w:val="00396921"/>
    <w:rsid w:val="003B1345"/>
    <w:rsid w:val="003B5C4D"/>
    <w:rsid w:val="003C0250"/>
    <w:rsid w:val="003D4FE6"/>
    <w:rsid w:val="003E603A"/>
    <w:rsid w:val="003F0EFD"/>
    <w:rsid w:val="00402298"/>
    <w:rsid w:val="004026A8"/>
    <w:rsid w:val="00405F7D"/>
    <w:rsid w:val="0041417A"/>
    <w:rsid w:val="004144F5"/>
    <w:rsid w:val="004173DD"/>
    <w:rsid w:val="00433B27"/>
    <w:rsid w:val="00450564"/>
    <w:rsid w:val="00452007"/>
    <w:rsid w:val="0045354C"/>
    <w:rsid w:val="00456507"/>
    <w:rsid w:val="004569D1"/>
    <w:rsid w:val="00457294"/>
    <w:rsid w:val="00465FD0"/>
    <w:rsid w:val="0048019C"/>
    <w:rsid w:val="00481DB4"/>
    <w:rsid w:val="004861B0"/>
    <w:rsid w:val="004B1F8D"/>
    <w:rsid w:val="004C7F15"/>
    <w:rsid w:val="004D4F6E"/>
    <w:rsid w:val="004E02F6"/>
    <w:rsid w:val="004F5B16"/>
    <w:rsid w:val="004F74B3"/>
    <w:rsid w:val="004F7A48"/>
    <w:rsid w:val="005033C6"/>
    <w:rsid w:val="005057AA"/>
    <w:rsid w:val="00506D4B"/>
    <w:rsid w:val="0051427C"/>
    <w:rsid w:val="005200F5"/>
    <w:rsid w:val="00520810"/>
    <w:rsid w:val="00520CEC"/>
    <w:rsid w:val="00525695"/>
    <w:rsid w:val="005277B5"/>
    <w:rsid w:val="00541E72"/>
    <w:rsid w:val="005553BA"/>
    <w:rsid w:val="00557F8F"/>
    <w:rsid w:val="005653EF"/>
    <w:rsid w:val="005930BD"/>
    <w:rsid w:val="00593903"/>
    <w:rsid w:val="00597632"/>
    <w:rsid w:val="005A273D"/>
    <w:rsid w:val="005A38A5"/>
    <w:rsid w:val="005B3BC2"/>
    <w:rsid w:val="005D6987"/>
    <w:rsid w:val="005F0D3F"/>
    <w:rsid w:val="005F14FB"/>
    <w:rsid w:val="005F313E"/>
    <w:rsid w:val="005F4965"/>
    <w:rsid w:val="005F7BE2"/>
    <w:rsid w:val="00601928"/>
    <w:rsid w:val="00606D74"/>
    <w:rsid w:val="0060706E"/>
    <w:rsid w:val="00614226"/>
    <w:rsid w:val="0063380E"/>
    <w:rsid w:val="0064153D"/>
    <w:rsid w:val="00641EC8"/>
    <w:rsid w:val="00647B40"/>
    <w:rsid w:val="0066210E"/>
    <w:rsid w:val="00672510"/>
    <w:rsid w:val="0067797B"/>
    <w:rsid w:val="00683C02"/>
    <w:rsid w:val="00684683"/>
    <w:rsid w:val="006875C3"/>
    <w:rsid w:val="006B6672"/>
    <w:rsid w:val="006E40B9"/>
    <w:rsid w:val="006E521D"/>
    <w:rsid w:val="006E706D"/>
    <w:rsid w:val="006F66EC"/>
    <w:rsid w:val="0070126E"/>
    <w:rsid w:val="00703CF1"/>
    <w:rsid w:val="007048DC"/>
    <w:rsid w:val="00714E56"/>
    <w:rsid w:val="00753C41"/>
    <w:rsid w:val="007650B3"/>
    <w:rsid w:val="0076641F"/>
    <w:rsid w:val="007B0B0E"/>
    <w:rsid w:val="007C096C"/>
    <w:rsid w:val="007C3C58"/>
    <w:rsid w:val="007C5BFA"/>
    <w:rsid w:val="007C72E9"/>
    <w:rsid w:val="007D58CA"/>
    <w:rsid w:val="007E220F"/>
    <w:rsid w:val="007E3A3C"/>
    <w:rsid w:val="007E5ACC"/>
    <w:rsid w:val="007F3CA3"/>
    <w:rsid w:val="008258FD"/>
    <w:rsid w:val="00830494"/>
    <w:rsid w:val="00831D5D"/>
    <w:rsid w:val="0083465E"/>
    <w:rsid w:val="00844949"/>
    <w:rsid w:val="008478F8"/>
    <w:rsid w:val="00867698"/>
    <w:rsid w:val="0087267E"/>
    <w:rsid w:val="0087797F"/>
    <w:rsid w:val="008956F4"/>
    <w:rsid w:val="008A05B4"/>
    <w:rsid w:val="008B0D35"/>
    <w:rsid w:val="008C10BA"/>
    <w:rsid w:val="008C391F"/>
    <w:rsid w:val="008D1DC7"/>
    <w:rsid w:val="008E5E28"/>
    <w:rsid w:val="008F0B3B"/>
    <w:rsid w:val="00900E4E"/>
    <w:rsid w:val="00904283"/>
    <w:rsid w:val="00906EB9"/>
    <w:rsid w:val="00913DD4"/>
    <w:rsid w:val="0092062D"/>
    <w:rsid w:val="00932233"/>
    <w:rsid w:val="00934FD8"/>
    <w:rsid w:val="0093579D"/>
    <w:rsid w:val="00947737"/>
    <w:rsid w:val="00955EC0"/>
    <w:rsid w:val="009612B7"/>
    <w:rsid w:val="009659F7"/>
    <w:rsid w:val="009666A1"/>
    <w:rsid w:val="0097693C"/>
    <w:rsid w:val="009964C6"/>
    <w:rsid w:val="009A6285"/>
    <w:rsid w:val="009C21AD"/>
    <w:rsid w:val="009C4C92"/>
    <w:rsid w:val="009C7B51"/>
    <w:rsid w:val="009E38EA"/>
    <w:rsid w:val="009F1CBD"/>
    <w:rsid w:val="009F311E"/>
    <w:rsid w:val="009F6208"/>
    <w:rsid w:val="00A17C30"/>
    <w:rsid w:val="00A212F0"/>
    <w:rsid w:val="00A301F1"/>
    <w:rsid w:val="00A374A5"/>
    <w:rsid w:val="00A41F19"/>
    <w:rsid w:val="00A42916"/>
    <w:rsid w:val="00A43FC3"/>
    <w:rsid w:val="00A4405F"/>
    <w:rsid w:val="00A44B86"/>
    <w:rsid w:val="00A53708"/>
    <w:rsid w:val="00A60647"/>
    <w:rsid w:val="00A646D4"/>
    <w:rsid w:val="00A6651F"/>
    <w:rsid w:val="00A7533B"/>
    <w:rsid w:val="00A81A27"/>
    <w:rsid w:val="00A8637B"/>
    <w:rsid w:val="00A90FD0"/>
    <w:rsid w:val="00AC4F5B"/>
    <w:rsid w:val="00AD2B6B"/>
    <w:rsid w:val="00AD786E"/>
    <w:rsid w:val="00AE2B7D"/>
    <w:rsid w:val="00AF0C31"/>
    <w:rsid w:val="00B01AC2"/>
    <w:rsid w:val="00B15B20"/>
    <w:rsid w:val="00B228F2"/>
    <w:rsid w:val="00B31057"/>
    <w:rsid w:val="00B334A2"/>
    <w:rsid w:val="00B36BD6"/>
    <w:rsid w:val="00B41075"/>
    <w:rsid w:val="00B41740"/>
    <w:rsid w:val="00B43CB4"/>
    <w:rsid w:val="00B462CF"/>
    <w:rsid w:val="00B6110A"/>
    <w:rsid w:val="00B674D3"/>
    <w:rsid w:val="00B7041B"/>
    <w:rsid w:val="00B8153E"/>
    <w:rsid w:val="00B8400A"/>
    <w:rsid w:val="00B84955"/>
    <w:rsid w:val="00BB2322"/>
    <w:rsid w:val="00BB6995"/>
    <w:rsid w:val="00BD3E24"/>
    <w:rsid w:val="00BD49AD"/>
    <w:rsid w:val="00BD4B5E"/>
    <w:rsid w:val="00BF75CF"/>
    <w:rsid w:val="00C00EEE"/>
    <w:rsid w:val="00C01FBC"/>
    <w:rsid w:val="00C14221"/>
    <w:rsid w:val="00C14B49"/>
    <w:rsid w:val="00C3602F"/>
    <w:rsid w:val="00C417FA"/>
    <w:rsid w:val="00C46AA0"/>
    <w:rsid w:val="00C540E1"/>
    <w:rsid w:val="00C57371"/>
    <w:rsid w:val="00C61E6E"/>
    <w:rsid w:val="00C65355"/>
    <w:rsid w:val="00C85904"/>
    <w:rsid w:val="00C87C96"/>
    <w:rsid w:val="00CA2951"/>
    <w:rsid w:val="00CA3A2F"/>
    <w:rsid w:val="00CA4131"/>
    <w:rsid w:val="00CA6AAC"/>
    <w:rsid w:val="00CB0EED"/>
    <w:rsid w:val="00CC37C1"/>
    <w:rsid w:val="00CC3EEA"/>
    <w:rsid w:val="00CC42A6"/>
    <w:rsid w:val="00CE1532"/>
    <w:rsid w:val="00CF0307"/>
    <w:rsid w:val="00CF06BD"/>
    <w:rsid w:val="00CF25B8"/>
    <w:rsid w:val="00D06B98"/>
    <w:rsid w:val="00D12E2D"/>
    <w:rsid w:val="00D17E92"/>
    <w:rsid w:val="00D226D0"/>
    <w:rsid w:val="00D23BEE"/>
    <w:rsid w:val="00D32B9C"/>
    <w:rsid w:val="00D40384"/>
    <w:rsid w:val="00D44D1D"/>
    <w:rsid w:val="00D54EF1"/>
    <w:rsid w:val="00D55059"/>
    <w:rsid w:val="00D774B2"/>
    <w:rsid w:val="00D80347"/>
    <w:rsid w:val="00D83A6D"/>
    <w:rsid w:val="00D84BDC"/>
    <w:rsid w:val="00DA1033"/>
    <w:rsid w:val="00DA5CA5"/>
    <w:rsid w:val="00DC3F19"/>
    <w:rsid w:val="00DC7882"/>
    <w:rsid w:val="00DD27B1"/>
    <w:rsid w:val="00DD2EC2"/>
    <w:rsid w:val="00E01374"/>
    <w:rsid w:val="00E17875"/>
    <w:rsid w:val="00E21B10"/>
    <w:rsid w:val="00E22E88"/>
    <w:rsid w:val="00E25052"/>
    <w:rsid w:val="00E26FC0"/>
    <w:rsid w:val="00E34657"/>
    <w:rsid w:val="00E46C03"/>
    <w:rsid w:val="00E50D51"/>
    <w:rsid w:val="00E56BC3"/>
    <w:rsid w:val="00E63A1D"/>
    <w:rsid w:val="00E66CC6"/>
    <w:rsid w:val="00E70091"/>
    <w:rsid w:val="00E73DE3"/>
    <w:rsid w:val="00E9786F"/>
    <w:rsid w:val="00EA6965"/>
    <w:rsid w:val="00EC4BA4"/>
    <w:rsid w:val="00EC4F5B"/>
    <w:rsid w:val="00EC55A8"/>
    <w:rsid w:val="00EF19E8"/>
    <w:rsid w:val="00EF329E"/>
    <w:rsid w:val="00F04ADC"/>
    <w:rsid w:val="00F04DA2"/>
    <w:rsid w:val="00F20D54"/>
    <w:rsid w:val="00F3424C"/>
    <w:rsid w:val="00F35862"/>
    <w:rsid w:val="00F406E6"/>
    <w:rsid w:val="00F51BEF"/>
    <w:rsid w:val="00F54661"/>
    <w:rsid w:val="00F63696"/>
    <w:rsid w:val="00F66256"/>
    <w:rsid w:val="00F74629"/>
    <w:rsid w:val="00F762F5"/>
    <w:rsid w:val="00F77FDE"/>
    <w:rsid w:val="00F80E00"/>
    <w:rsid w:val="00F81FE0"/>
    <w:rsid w:val="00F86549"/>
    <w:rsid w:val="00F9426D"/>
    <w:rsid w:val="00FA0DBB"/>
    <w:rsid w:val="00FB2BF3"/>
    <w:rsid w:val="00FD0963"/>
    <w:rsid w:val="00FD7D04"/>
    <w:rsid w:val="00FE77C6"/>
    <w:rsid w:val="00FF08CE"/>
    <w:rsid w:val="00FF2D70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DA6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5D6987"/>
    <w:pPr>
      <w:keepNext/>
      <w:outlineLvl w:val="0"/>
    </w:pPr>
    <w:rPr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6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en-GB"/>
    </w:rPr>
  </w:style>
  <w:style w:type="paragraph" w:customStyle="1" w:styleId="Indirizzo">
    <w:name w:val="Indirizzo"/>
    <w:basedOn w:val="BodyText"/>
    <w:pPr>
      <w:keepLines/>
      <w:pBdr>
        <w:left w:val="single" w:sz="6" w:space="5" w:color="auto"/>
      </w:pBdr>
      <w:spacing w:after="0"/>
      <w:ind w:right="3240"/>
    </w:pPr>
    <w:rPr>
      <w:sz w:val="20"/>
      <w:szCs w:val="20"/>
      <w:lang w:val="en-GB"/>
    </w:rPr>
  </w:style>
  <w:style w:type="paragraph" w:customStyle="1" w:styleId="Risultato">
    <w:name w:val="Risultato"/>
    <w:basedOn w:val="Normal"/>
    <w:pPr>
      <w:pBdr>
        <w:left w:val="single" w:sz="6" w:space="5" w:color="auto"/>
      </w:pBdr>
      <w:spacing w:after="80"/>
    </w:pPr>
    <w:rPr>
      <w:i/>
      <w:sz w:val="20"/>
      <w:szCs w:val="20"/>
      <w:lang w:val="en-GB"/>
    </w:rPr>
  </w:style>
  <w:style w:type="paragraph" w:customStyle="1" w:styleId="Titolodellasezione">
    <w:name w:val="Titolo della sezione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en-GB"/>
    </w:rPr>
  </w:style>
  <w:style w:type="paragraph" w:customStyle="1" w:styleId="Nomesociet">
    <w:name w:val="Nome società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link w:val="PlainTextChar"/>
    <w:rsid w:val="001F2D41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4144F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144F5"/>
    <w:rPr>
      <w:sz w:val="16"/>
      <w:szCs w:val="16"/>
    </w:rPr>
  </w:style>
  <w:style w:type="paragraph" w:styleId="CommentText">
    <w:name w:val="annotation text"/>
    <w:basedOn w:val="Normal"/>
    <w:semiHidden/>
    <w:rsid w:val="004144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44F5"/>
    <w:rPr>
      <w:b/>
      <w:bCs/>
    </w:rPr>
  </w:style>
  <w:style w:type="character" w:styleId="Emphasis">
    <w:name w:val="Emphasis"/>
    <w:uiPriority w:val="20"/>
    <w:qFormat/>
    <w:rsid w:val="00F80E00"/>
    <w:rPr>
      <w:b/>
      <w:bCs/>
      <w:i w:val="0"/>
      <w:iCs w:val="0"/>
    </w:rPr>
  </w:style>
  <w:style w:type="character" w:customStyle="1" w:styleId="st">
    <w:name w:val="st"/>
    <w:basedOn w:val="DefaultParagraphFont"/>
    <w:rsid w:val="00F80E00"/>
  </w:style>
  <w:style w:type="paragraph" w:styleId="Footer">
    <w:name w:val="footer"/>
    <w:basedOn w:val="Normal"/>
    <w:link w:val="FooterChar"/>
    <w:rsid w:val="006E40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E40B9"/>
    <w:rPr>
      <w:sz w:val="24"/>
      <w:szCs w:val="24"/>
      <w:lang w:val="it-IT" w:eastAsia="it-IT"/>
    </w:rPr>
  </w:style>
  <w:style w:type="character" w:styleId="PageNumber">
    <w:name w:val="page number"/>
    <w:rsid w:val="006E40B9"/>
  </w:style>
  <w:style w:type="paragraph" w:styleId="BodyTextIndent">
    <w:name w:val="Body Text Indent"/>
    <w:basedOn w:val="Normal"/>
    <w:link w:val="BodyTextIndentChar"/>
    <w:rsid w:val="005D698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D6987"/>
    <w:rPr>
      <w:sz w:val="24"/>
      <w:szCs w:val="24"/>
      <w:lang w:val="it-IT" w:eastAsia="it-IT"/>
    </w:rPr>
  </w:style>
  <w:style w:type="character" w:customStyle="1" w:styleId="Heading1Char">
    <w:name w:val="Heading 1 Char"/>
    <w:link w:val="Heading1"/>
    <w:rsid w:val="005D6987"/>
    <w:rPr>
      <w:b/>
    </w:rPr>
  </w:style>
  <w:style w:type="paragraph" w:customStyle="1" w:styleId="ColorfulShading-Accent11">
    <w:name w:val="Colorful Shading - Accent 11"/>
    <w:hidden/>
    <w:uiPriority w:val="71"/>
    <w:rsid w:val="000A5DCE"/>
    <w:rPr>
      <w:sz w:val="24"/>
      <w:szCs w:val="24"/>
      <w:lang w:val="it-IT" w:eastAsia="it-IT"/>
    </w:rPr>
  </w:style>
  <w:style w:type="paragraph" w:customStyle="1" w:styleId="PaperTitle">
    <w:name w:val="PaperTitle"/>
    <w:aliases w:val="PT"/>
    <w:basedOn w:val="Normal"/>
    <w:next w:val="Normal"/>
    <w:rsid w:val="00BD49AD"/>
    <w:pPr>
      <w:pBdr>
        <w:top w:val="single" w:sz="12" w:space="4" w:color="auto"/>
        <w:bottom w:val="single" w:sz="12" w:space="4" w:color="auto"/>
      </w:pBdr>
      <w:suppressAutoHyphens/>
      <w:spacing w:after="240" w:line="320" w:lineRule="atLeast"/>
    </w:pPr>
    <w:rPr>
      <w:rFonts w:ascii="Arial" w:hAnsi="Arial"/>
      <w:b/>
      <w:sz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0D46C8"/>
    <w:pPr>
      <w:spacing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12F0"/>
    <w:rPr>
      <w:rFonts w:ascii="Courier" w:hAnsi="Courier" w:cs="Courier"/>
    </w:rPr>
  </w:style>
  <w:style w:type="character" w:customStyle="1" w:styleId="Heading2Char">
    <w:name w:val="Heading 2 Char"/>
    <w:basedOn w:val="DefaultParagraphFont"/>
    <w:link w:val="Heading2"/>
    <w:semiHidden/>
    <w:rsid w:val="006B6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table" w:styleId="TableGrid">
    <w:name w:val="Table Grid"/>
    <w:basedOn w:val="TableNormal"/>
    <w:rsid w:val="00376EEA"/>
    <w:rPr>
      <w:rFonts w:ascii="Times" w:eastAsia="Times" w:hAnsi="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intanswer">
    <w:name w:val="printanswer"/>
    <w:rsid w:val="00376EEA"/>
  </w:style>
  <w:style w:type="character" w:customStyle="1" w:styleId="hoenzb">
    <w:name w:val="hoenzb"/>
    <w:basedOn w:val="DefaultParagraphFont"/>
    <w:rsid w:val="003C0250"/>
  </w:style>
  <w:style w:type="character" w:customStyle="1" w:styleId="BodyTextChar">
    <w:name w:val="Body Text Char"/>
    <w:link w:val="BodyText"/>
    <w:uiPriority w:val="99"/>
    <w:rsid w:val="00D40384"/>
    <w:rPr>
      <w:sz w:val="24"/>
      <w:szCs w:val="24"/>
      <w:lang w:val="it-IT" w:eastAsia="it-IT"/>
    </w:rPr>
  </w:style>
  <w:style w:type="character" w:customStyle="1" w:styleId="PlainTextChar">
    <w:name w:val="Plain Text Char"/>
    <w:basedOn w:val="DefaultParagraphFont"/>
    <w:link w:val="PlainText"/>
    <w:rsid w:val="00EC4BA4"/>
    <w:rPr>
      <w:rFonts w:ascii="Courier New" w:hAnsi="Courier New"/>
      <w:lang w:val="it-IT" w:eastAsia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7CF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CF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9FD9A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3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9FD9A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3%20497%2083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5CC8-E6A0-1945-BB06-640AB84C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14</Pages>
  <Words>6728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Stefano Alessandrini</vt:lpstr>
    </vt:vector>
  </TitlesOfParts>
  <Company/>
  <LinksUpToDate>false</LinksUpToDate>
  <CharactersWithSpaces>44990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Stefano Alessandrini</dc:title>
  <dc:subject/>
  <dc:creator>evangelisti</dc:creator>
  <cp:keywords/>
  <cp:lastModifiedBy>Microsoft Office User</cp:lastModifiedBy>
  <cp:revision>51</cp:revision>
  <cp:lastPrinted>2018-02-15T22:20:00Z</cp:lastPrinted>
  <dcterms:created xsi:type="dcterms:W3CDTF">2015-02-09T23:48:00Z</dcterms:created>
  <dcterms:modified xsi:type="dcterms:W3CDTF">2023-01-18T20:36:00Z</dcterms:modified>
</cp:coreProperties>
</file>